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5B72" w14:textId="77777777" w:rsidR="006B1E7C" w:rsidRDefault="006B1E7C">
      <w:pPr>
        <w:widowControl w:val="0"/>
        <w:pBdr>
          <w:top w:val="nil"/>
          <w:left w:val="nil"/>
          <w:bottom w:val="nil"/>
          <w:right w:val="nil"/>
          <w:between w:val="nil"/>
        </w:pBdr>
        <w:spacing w:after="0" w:line="276" w:lineRule="auto"/>
      </w:pPr>
    </w:p>
    <w:p w14:paraId="4E23FD20" w14:textId="77777777" w:rsidR="008413DA" w:rsidRDefault="008413DA" w:rsidP="008413DA">
      <w:pPr>
        <w:spacing w:after="0" w:line="276" w:lineRule="auto"/>
        <w:rPr>
          <w:rFonts w:ascii="Arial" w:eastAsia="Arial" w:hAnsi="Arial" w:cs="Arial"/>
          <w:b/>
          <w:color w:val="B12029"/>
          <w:sz w:val="64"/>
          <w:szCs w:val="64"/>
        </w:rPr>
      </w:pPr>
      <w:bookmarkStart w:id="0" w:name="_gjdgxs"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25A3BEA7" wp14:editId="15D5DD25">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506FBC7E" w14:textId="77777777" w:rsidR="008413DA" w:rsidRDefault="008413DA" w:rsidP="008413DA">
                            <w:r>
                              <w:rPr>
                                <w:noProof/>
                              </w:rPr>
                              <w:drawing>
                                <wp:inline distT="0" distB="0" distL="0" distR="0" wp14:anchorId="699F0716" wp14:editId="14DFC49E">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A3BEA7" id="_x0000_t202" coordsize="21600,21600" o:spt="202" path="m,l,21600r21600,l21600,xe">
                <v:stroke joinstyle="miter"/>
                <v:path gradientshapeok="t" o:connecttype="rect"/>
              </v:shapetype>
              <v:shape id="Text Box 1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fillcolor="white [3201]" stroked="f" strokeweight=".5pt">
                <v:textbox>
                  <w:txbxContent>
                    <w:p w14:paraId="506FBC7E" w14:textId="77777777" w:rsidR="008413DA" w:rsidRDefault="008413DA" w:rsidP="008413DA">
                      <w:r>
                        <w:rPr>
                          <w:noProof/>
                        </w:rPr>
                        <w:drawing>
                          <wp:inline distT="0" distB="0" distL="0" distR="0" wp14:anchorId="699F0716" wp14:editId="14DFC49E">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55B28EEA" w14:textId="77777777" w:rsidR="008413DA" w:rsidRDefault="008413DA" w:rsidP="008413DA">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48918B10" wp14:editId="1290CE9D">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67868AE8" w14:textId="77777777" w:rsidR="008413DA" w:rsidRDefault="008413DA" w:rsidP="008413DA">
                            <w:pPr>
                              <w:spacing w:after="0" w:line="258" w:lineRule="auto"/>
                              <w:textDirection w:val="btLr"/>
                            </w:pPr>
                            <w:r>
                              <w:rPr>
                                <w:rFonts w:ascii="Arial" w:eastAsia="Arial" w:hAnsi="Arial" w:cs="Arial"/>
                                <w:color w:val="000000"/>
                                <w:sz w:val="40"/>
                              </w:rPr>
                              <w:t xml:space="preserve">   Facilitator Guide:</w:t>
                            </w:r>
                          </w:p>
                          <w:p w14:paraId="2F8BD840" w14:textId="77777777" w:rsidR="008413DA" w:rsidRDefault="008413DA" w:rsidP="008413DA">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8918B10"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67868AE8" w14:textId="77777777" w:rsidR="008413DA" w:rsidRDefault="008413DA" w:rsidP="008413DA">
                      <w:pPr>
                        <w:spacing w:after="0" w:line="258" w:lineRule="auto"/>
                        <w:textDirection w:val="btLr"/>
                      </w:pPr>
                      <w:r>
                        <w:rPr>
                          <w:rFonts w:ascii="Arial" w:eastAsia="Arial" w:hAnsi="Arial" w:cs="Arial"/>
                          <w:color w:val="000000"/>
                          <w:sz w:val="40"/>
                        </w:rPr>
                        <w:t xml:space="preserve">   Facilitator Guide:</w:t>
                      </w:r>
                    </w:p>
                    <w:p w14:paraId="2F8BD840" w14:textId="77777777" w:rsidR="008413DA" w:rsidRDefault="008413DA" w:rsidP="008413DA">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585322CB" wp14:editId="086AA3B6">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7E17280C" wp14:editId="596857A2">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12F6C4AF" wp14:editId="1FE43775">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11303ABB" wp14:editId="0249C665">
                <wp:simplePos x="0" y="0"/>
                <wp:positionH relativeFrom="column">
                  <wp:posOffset>-457199</wp:posOffset>
                </wp:positionH>
                <wp:positionV relativeFrom="paragraph">
                  <wp:posOffset>5676900</wp:posOffset>
                </wp:positionV>
                <wp:extent cx="6927850" cy="490855"/>
                <wp:effectExtent l="0" t="0" r="0" b="0"/>
                <wp:wrapNone/>
                <wp:docPr id="3" name="Rectangle 3"/>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22F3CD4B"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1303ABB" id="Rectangle 3"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hv1NAIAAHsEAAAOAAAAZHJzL2Uyb0RvYy54bWysVNuO0zAQfUfiHyy/01y62W2jpivYUoS0&#10;goqFD5g6TmLJN2y3af+esVu2XXgAIfLgeJzxmTNzZrK4PyhJ9tx5YXRDi0lOCdfMtEL3Df32df1m&#10;RokPoFuQRvOGHrmn98vXrxajrXlpBiNb7giCaF+PtqFDCLbOMs8GrsBPjOUaP3bGKQhouj5rHYyI&#10;rmRW5vltNhrXWmcY9x5PV6ePdJnwu46z8LnrPA9ENhS5hbS6tG7jmi0XUPcO7CDYmQb8AwsFQmPQ&#10;Z6gVBCA7J36DUoI5400XJsyozHSdYDzlgNkU+S/ZPA1gecoFi+Ptc5n8/4Nln/YbR0Tb0CklGhRK&#10;9AWLBrqXnExjeUbra/R6sht3tjxuY66Hzqn4xizIAcWfl7dVWVFyRLDqbp6X6T7U/BAIQ4fb2XQ2&#10;r1AFhh43eTGvqhgguyBZ58MHbhSJm4Y6ZJKqCvtHH06uP11iYG+kaNdCymS4fvsgHdkDSv2uKPNy&#10;fkZ/4SY1GZFreZdHIoAt10kIuFUWi+B1nwK+uOL/DjkyW4EfTgwSQiQAtRIBe1wK1dBZHp/T8cCh&#10;fa9bEo4Wq65xPGik5hUlkuMw4SZdDyDkn/2wilJjMaNcJ4HiLhy2h6RuGbHiyda0R1TcW7YWSPgR&#10;fNiAw54vMDrOAcb9vgOHXORHjY02L26ipuHacNfG9toAzQaD48WCo+RkPIQ0brEQ2rzdBdOJJOWF&#10;zJk1dnhqhvM0xhG6tpPX5Z+x/AEAAP//AwBQSwMEFAAGAAgAAAAhADLd12PgAAAADAEAAA8AAABk&#10;cnMvZG93bnJldi54bWxMj8FOwzAQRO9I/IO1SFxQ66RUtEmzqRAS3JCaAnc33toWsR3Fbhr4etwT&#10;vc1oR7Nvqu1kOzbSEIx3CPk8A0au9dI4hfD58TpbAwtROCk67wjhhwJs69ubSpTSn11D4z4qlkpc&#10;KAWCjrEvOQ+tJivC3Pfk0u3oBytisoPichDnVG47vsiyJ26FcemDFj29aGq/9yeL8K7ebPP70JLZ&#10;WbMUu+ZrVLpDvL+bnjfAIk3xPwwX/IQOdWI6+JOTgXUIs9UibYkI62KZxCWR5UVSB4RilT8Cryt+&#10;PaL+AwAA//8DAFBLAQItABQABgAIAAAAIQC2gziS/gAAAOEBAAATAAAAAAAAAAAAAAAAAAAAAABb&#10;Q29udGVudF9UeXBlc10ueG1sUEsBAi0AFAAGAAgAAAAhADj9If/WAAAAlAEAAAsAAAAAAAAAAAAA&#10;AAAALwEAAF9yZWxzLy5yZWxzUEsBAi0AFAAGAAgAAAAhAFvaG/U0AgAAewQAAA4AAAAAAAAAAAAA&#10;AAAALgIAAGRycy9lMm9Eb2MueG1sUEsBAi0AFAAGAAgAAAAhADLd12PgAAAADAEAAA8AAAAAAAAA&#10;AAAAAAAAjgQAAGRycy9kb3ducmV2LnhtbFBLBQYAAAAABAAEAPMAAACbBQAAAAA=&#10;" fillcolor="#b12029" strokecolor="#b12029" strokeweight="1pt">
                <v:stroke startarrowwidth="narrow" startarrowlength="short" endarrowwidth="narrow" endarrowlength="short"/>
                <v:textbox inset="2.53958mm,2.53958mm,2.53958mm,2.53958mm">
                  <w:txbxContent>
                    <w:p w14:paraId="22F3CD4B" w14:textId="77777777" w:rsidR="008413DA" w:rsidRDefault="008413DA" w:rsidP="008413DA">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634CB57B" wp14:editId="10DB10A5">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7E177901"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34CB57B" id="Rectangle 2"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fillcolor="#b12029" strokecolor="#b12029" strokeweight="1pt">
                <v:stroke startarrowwidth="narrow" startarrowlength="short" endarrowwidth="narrow" endarrowlength="short"/>
                <v:textbox inset="2.53958mm,2.53958mm,2.53958mm,2.53958mm">
                  <w:txbxContent>
                    <w:p w14:paraId="7E177901" w14:textId="77777777" w:rsidR="008413DA" w:rsidRDefault="008413DA" w:rsidP="008413DA">
                      <w:pPr>
                        <w:spacing w:after="0" w:line="240" w:lineRule="auto"/>
                        <w:textDirection w:val="btLr"/>
                      </w:pPr>
                    </w:p>
                  </w:txbxContent>
                </v:textbox>
              </v:rect>
            </w:pict>
          </mc:Fallback>
        </mc:AlternateContent>
      </w:r>
    </w:p>
    <w:p w14:paraId="3E217C20" w14:textId="77777777" w:rsidR="008413DA" w:rsidRDefault="008413DA" w:rsidP="008413DA">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3F1A5612" wp14:editId="5F743536">
                <wp:simplePos x="0" y="0"/>
                <wp:positionH relativeFrom="page">
                  <wp:posOffset>142875</wp:posOffset>
                </wp:positionH>
                <wp:positionV relativeFrom="page">
                  <wp:posOffset>7386955</wp:posOffset>
                </wp:positionV>
                <wp:extent cx="5413375" cy="1292225"/>
                <wp:effectExtent l="0" t="0" r="0" b="0"/>
                <wp:wrapTopAndBottom distT="0" distB="0"/>
                <wp:docPr id="155" name="Group 155"/>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56" name="Group 156"/>
                        <wpg:cNvGrpSpPr/>
                        <wpg:grpSpPr>
                          <a:xfrm>
                            <a:off x="2639313" y="3133888"/>
                            <a:ext cx="5413375" cy="1292225"/>
                            <a:chOff x="2639313" y="3133888"/>
                            <a:chExt cx="5413375" cy="1292225"/>
                          </a:xfrm>
                        </wpg:grpSpPr>
                        <wps:wsp>
                          <wps:cNvPr id="157" name="Rectangle 157"/>
                          <wps:cNvSpPr/>
                          <wps:spPr>
                            <a:xfrm>
                              <a:off x="2639313" y="3133888"/>
                              <a:ext cx="5413375" cy="1292225"/>
                            </a:xfrm>
                            <a:prstGeom prst="rect">
                              <a:avLst/>
                            </a:prstGeom>
                            <a:noFill/>
                            <a:ln>
                              <a:noFill/>
                            </a:ln>
                          </wps:spPr>
                          <wps:txbx>
                            <w:txbxContent>
                              <w:p w14:paraId="658A157F"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639313" y="3133888"/>
                              <a:ext cx="5413375" cy="1292225"/>
                              <a:chOff x="2639313" y="3133888"/>
                              <a:chExt cx="5413375" cy="1292225"/>
                            </a:xfrm>
                          </wpg:grpSpPr>
                          <wps:wsp>
                            <wps:cNvPr id="159" name="Rectangle 159"/>
                            <wps:cNvSpPr/>
                            <wps:spPr>
                              <a:xfrm>
                                <a:off x="2639313" y="3133888"/>
                                <a:ext cx="5413375" cy="1292225"/>
                              </a:xfrm>
                              <a:prstGeom prst="rect">
                                <a:avLst/>
                              </a:prstGeom>
                              <a:noFill/>
                              <a:ln>
                                <a:noFill/>
                              </a:ln>
                            </wps:spPr>
                            <wps:txbx>
                              <w:txbxContent>
                                <w:p w14:paraId="7D6785F8"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2639313" y="3133888"/>
                                <a:ext cx="5413375" cy="1292225"/>
                                <a:chOff x="2639313" y="3133888"/>
                                <a:chExt cx="5413375" cy="1292225"/>
                              </a:xfrm>
                            </wpg:grpSpPr>
                            <wps:wsp>
                              <wps:cNvPr id="161" name="Rectangle 161"/>
                              <wps:cNvSpPr/>
                              <wps:spPr>
                                <a:xfrm>
                                  <a:off x="2639313" y="3133888"/>
                                  <a:ext cx="5413375" cy="1292225"/>
                                </a:xfrm>
                                <a:prstGeom prst="rect">
                                  <a:avLst/>
                                </a:prstGeom>
                                <a:noFill/>
                                <a:ln>
                                  <a:noFill/>
                                </a:ln>
                              </wps:spPr>
                              <wps:txbx>
                                <w:txbxContent>
                                  <w:p w14:paraId="078B7D53"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2639313" y="3133888"/>
                                  <a:ext cx="5413375" cy="1292225"/>
                                  <a:chOff x="2639313" y="3133888"/>
                                  <a:chExt cx="5413375" cy="1292225"/>
                                </a:xfrm>
                              </wpg:grpSpPr>
                              <wps:wsp>
                                <wps:cNvPr id="4" name="Rectangle 164"/>
                                <wps:cNvSpPr/>
                                <wps:spPr>
                                  <a:xfrm>
                                    <a:off x="2639313" y="3133888"/>
                                    <a:ext cx="5413375" cy="1292225"/>
                                  </a:xfrm>
                                  <a:prstGeom prst="rect">
                                    <a:avLst/>
                                  </a:prstGeom>
                                  <a:noFill/>
                                  <a:ln>
                                    <a:noFill/>
                                  </a:ln>
                                </wps:spPr>
                                <wps:txbx>
                                  <w:txbxContent>
                                    <w:p w14:paraId="0D5380F1"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65" name="Group 165"/>
                                <wpg:cNvGrpSpPr/>
                                <wpg:grpSpPr>
                                  <a:xfrm>
                                    <a:off x="2639313" y="3133888"/>
                                    <a:ext cx="5413375" cy="1292225"/>
                                    <a:chOff x="2639313" y="3133888"/>
                                    <a:chExt cx="5413375" cy="1292225"/>
                                  </a:xfrm>
                                </wpg:grpSpPr>
                                <wps:wsp>
                                  <wps:cNvPr id="166" name="Rectangle 166"/>
                                  <wps:cNvSpPr/>
                                  <wps:spPr>
                                    <a:xfrm>
                                      <a:off x="2639313" y="3133888"/>
                                      <a:ext cx="5413375" cy="1292225"/>
                                    </a:xfrm>
                                    <a:prstGeom prst="rect">
                                      <a:avLst/>
                                    </a:prstGeom>
                                    <a:noFill/>
                                    <a:ln>
                                      <a:noFill/>
                                    </a:ln>
                                  </wps:spPr>
                                  <wps:txbx>
                                    <w:txbxContent>
                                      <w:p w14:paraId="57866255"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639313" y="3133888"/>
                                      <a:ext cx="5413375" cy="1292225"/>
                                      <a:chOff x="2639313" y="3133888"/>
                                      <a:chExt cx="5413375" cy="1292225"/>
                                    </a:xfrm>
                                  </wpg:grpSpPr>
                                  <wps:wsp>
                                    <wps:cNvPr id="168" name="Rectangle 168"/>
                                    <wps:cNvSpPr/>
                                    <wps:spPr>
                                      <a:xfrm>
                                        <a:off x="2639313" y="3133888"/>
                                        <a:ext cx="5413375" cy="1292225"/>
                                      </a:xfrm>
                                      <a:prstGeom prst="rect">
                                        <a:avLst/>
                                      </a:prstGeom>
                                      <a:noFill/>
                                      <a:ln>
                                        <a:noFill/>
                                      </a:ln>
                                    </wps:spPr>
                                    <wps:txbx>
                                      <w:txbxContent>
                                        <w:p w14:paraId="59774D57"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69" name="Group 169"/>
                                    <wpg:cNvGrpSpPr/>
                                    <wpg:grpSpPr>
                                      <a:xfrm>
                                        <a:off x="2639313" y="3133888"/>
                                        <a:ext cx="5413375" cy="1292225"/>
                                        <a:chOff x="2639313" y="3133888"/>
                                        <a:chExt cx="5413375" cy="1292225"/>
                                      </a:xfrm>
                                    </wpg:grpSpPr>
                                    <wps:wsp>
                                      <wps:cNvPr id="170" name="Rectangle 170"/>
                                      <wps:cNvSpPr/>
                                      <wps:spPr>
                                        <a:xfrm>
                                          <a:off x="2639313" y="3133888"/>
                                          <a:ext cx="5413375" cy="1292225"/>
                                        </a:xfrm>
                                        <a:prstGeom prst="rect">
                                          <a:avLst/>
                                        </a:prstGeom>
                                        <a:noFill/>
                                        <a:ln>
                                          <a:noFill/>
                                        </a:ln>
                                      </wps:spPr>
                                      <wps:txbx>
                                        <w:txbxContent>
                                          <w:p w14:paraId="50DEE31D"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g:grpSp>
                                      <wpg:cNvPr id="171" name="Group 171"/>
                                      <wpg:cNvGrpSpPr/>
                                      <wpg:grpSpPr>
                                        <a:xfrm>
                                          <a:off x="2639313" y="3133888"/>
                                          <a:ext cx="5413374" cy="1292225"/>
                                          <a:chOff x="0" y="0"/>
                                          <a:chExt cx="5413811" cy="1292775"/>
                                        </a:xfrm>
                                      </wpg:grpSpPr>
                                      <wps:wsp>
                                        <wps:cNvPr id="172" name="Rectangle 172"/>
                                        <wps:cNvSpPr/>
                                        <wps:spPr>
                                          <a:xfrm>
                                            <a:off x="0" y="0"/>
                                            <a:ext cx="5413800" cy="1292775"/>
                                          </a:xfrm>
                                          <a:prstGeom prst="rect">
                                            <a:avLst/>
                                          </a:prstGeom>
                                          <a:noFill/>
                                          <a:ln>
                                            <a:noFill/>
                                          </a:ln>
                                        </wps:spPr>
                                        <wps:txbx>
                                          <w:txbxContent>
                                            <w:p w14:paraId="11BBA794" w14:textId="77777777" w:rsidR="008413DA" w:rsidRDefault="008413DA" w:rsidP="008413DA">
                                              <w:pPr>
                                                <w:spacing w:after="0" w:line="240" w:lineRule="auto"/>
                                                <w:textDirection w:val="btLr"/>
                                              </w:pPr>
                                            </w:p>
                                          </w:txbxContent>
                                        </wps:txbx>
                                        <wps:bodyPr spcFirstLastPara="1" wrap="square" lIns="91425" tIns="91425" rIns="91425" bIns="91425" anchor="ctr" anchorCtr="0">
                                          <a:noAutofit/>
                                        </wps:bodyPr>
                                      </wps:wsp>
                                      <wps:wsp>
                                        <wps:cNvPr id="173" name="Rectangle 173"/>
                                        <wps:cNvSpPr/>
                                        <wps:spPr>
                                          <a:xfrm>
                                            <a:off x="277942" y="65889"/>
                                            <a:ext cx="3953163" cy="339667"/>
                                          </a:xfrm>
                                          <a:prstGeom prst="rect">
                                            <a:avLst/>
                                          </a:prstGeom>
                                          <a:noFill/>
                                          <a:ln>
                                            <a:noFill/>
                                          </a:ln>
                                        </wps:spPr>
                                        <wps:txbx>
                                          <w:txbxContent>
                                            <w:p w14:paraId="67189CA6" w14:textId="77777777" w:rsidR="008413DA" w:rsidRDefault="008413DA" w:rsidP="008413DA">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174" name="Rectangle 174"/>
                                        <wps:cNvSpPr/>
                                        <wps:spPr>
                                          <a:xfrm>
                                            <a:off x="277941" y="352401"/>
                                            <a:ext cx="5135870" cy="940373"/>
                                          </a:xfrm>
                                          <a:prstGeom prst="rect">
                                            <a:avLst/>
                                          </a:prstGeom>
                                          <a:noFill/>
                                          <a:ln>
                                            <a:noFill/>
                                          </a:ln>
                                        </wps:spPr>
                                        <wps:txbx>
                                          <w:txbxContent>
                                            <w:p w14:paraId="363E7BE0" w14:textId="77777777" w:rsidR="008413DA" w:rsidRDefault="008413DA" w:rsidP="008413DA">
                                              <w:pPr>
                                                <w:spacing w:line="258" w:lineRule="auto"/>
                                                <w:textDirection w:val="btLr"/>
                                              </w:pPr>
                                              <w:r>
                                                <w:rPr>
                                                  <w:rFonts w:ascii="Arial" w:eastAsia="Arial" w:hAnsi="Arial" w:cs="Arial"/>
                                                  <w:b/>
                                                  <w:color w:val="000000"/>
                                                  <w:sz w:val="36"/>
                                                </w:rPr>
                                                <w:t>Engineering and Design</w:t>
                                              </w:r>
                                            </w:p>
                                            <w:p w14:paraId="24AB0013" w14:textId="234DDE97" w:rsidR="008413DA" w:rsidRDefault="008413DA" w:rsidP="008413DA">
                                              <w:pPr>
                                                <w:spacing w:line="258" w:lineRule="auto"/>
                                                <w:textDirection w:val="btLr"/>
                                              </w:pPr>
                                              <w:r>
                                                <w:rPr>
                                                  <w:rFonts w:ascii="Arial" w:eastAsia="Arial" w:hAnsi="Arial" w:cs="Arial"/>
                                                  <w:b/>
                                                  <w:color w:val="000000"/>
                                                  <w:sz w:val="36"/>
                                                </w:rPr>
                                                <w:t>Lesson 3—The Engineering and Design Process</w:t>
                                              </w:r>
                                            </w:p>
                                            <w:p w14:paraId="1623059D" w14:textId="4F2EB045" w:rsidR="008413DA" w:rsidRDefault="008413DA" w:rsidP="008413DA">
                                              <w:pPr>
                                                <w:spacing w:line="258" w:lineRule="auto"/>
                                                <w:textDirection w:val="btLr"/>
                                              </w:pPr>
                                            </w:p>
                                            <w:p w14:paraId="589B0537" w14:textId="77777777" w:rsidR="008413DA" w:rsidRDefault="008413DA" w:rsidP="008413DA">
                                              <w:pPr>
                                                <w:spacing w:line="258" w:lineRule="auto"/>
                                                <w:textDirection w:val="btLr"/>
                                              </w:pPr>
                                            </w:p>
                                          </w:txbxContent>
                                        </wps:txbx>
                                        <wps:bodyPr spcFirstLastPara="1" wrap="square" lIns="0" tIns="0" rIns="0" bIns="0" anchor="t" anchorCtr="0">
                                          <a:noAutofit/>
                                        </wps:bodyPr>
                                      </wps:wsp>
                                      <wps:wsp>
                                        <wps:cNvPr id="175" name="Freeform: Shape 17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76" name="Freeform: Shape 17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F1A5612" id="Group 155"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socMQUAAMUlAAAOAAAAZHJzL2Uyb0RvYy54bWzsWt1u2zYUvh+wdyB0v9iSbMk24hRD0wQD&#10;ijVouweg9WMJk0SNpGPn7feREmnZTlY7a9zaiS8sijqizs93DslzePluVRbkPuEiZ9XUcS/6Dkmq&#10;iMV5NZ86f329+W3kECFpFdOCVcnUeUiE8+7q118ul/Uk8VjGijjhBINUYrKsp04mZT3p9USUJSUV&#10;F6xOKjxMGS+pxC2f92JOlxi9LHpevx/0lozHNWdRIgR6r5uHzpUeP02TSH5KU5FIUkwd8Cb1P9f/&#10;M/Xfu7qkkzmndZZHLRv0GVyUNK/wUTvUNZWULHi+M1SZR5wJlsqLiJU9lqZ5lGgZII3b35LmlrNF&#10;rWWZT5bz2qoJqt3S07OHjf68v+Mkj2G74dAhFS1hJP1dojqgnmU9n4Dqltdf6jvedsybOyXxKuWl&#10;ukIWstKKfbCKTVaSROgcDlzfDzF+hGeuN/Y8T49NJ1EG+6j3vMAf+67vEFDg6o9Go8Y4UfbhG6P0&#10;DBM9xatlzd5YGaykwbakwTMkfZLjHyw1HEmssSL+H1a+ZLRONASFQoHVYGg0+BkuRqt5kQAvYaNF&#10;TWnBIiYCuHkEKc/Wn7U3ndRcyNuElUQ1pg4HM9oN6f1HIYFVkBoSxUHFbvKi0D5fVBsdIFQ9QJDh&#10;V7XkarbSzjEwks1Y/AAliDq6yfHJj1TIO8oRMlyHLBFGpo74Z0F54pDijwq6H7sDQJ3I7g3v3sy6&#10;N7SKMoboFEnukObmvdTRqmH294Vkaa4FU+w1zLRcw+gN0LUD7GIegXjTu7V/Hejdz7bZC3v6UTA/&#10;NhrsYn5skAHvOC/Mt9HfwOwEMR9gxt/APDoOn9FeM+YDhLVGgx3Mo1Nr8QzjfLsOOGXMe8Zi7Sou&#10;8N4wz+PHltePr20GRn9dxNv5/+yivF2znezKJtjet6DjLcofgHg3sPuhLuZtLDw7zLcr31OO8nb/&#10;ZaJ868cH7dVf9crG7oe6mLfIODvM233K6cZ5u/8ymG9lesP8duLw8ZWNG9r9UAfz6DzX1bxrRTtZ&#10;0Id2A9aCHh0vtrjB0vfpBC2ws07sbiZlRy64NG+GyPOCQ5uk207KHiNVE9pNUBfo7UZoz23rhrzd&#10;lO6oj0dPSbvON750ShI6b/32pwf3UUyO0sFOpiL0jY72m8/DcDwAdIDzYDga6emFTozt/fHQdwN8&#10;Rtne98dBoNdcFuhHNL1F8qGmB3KbVDQaTRoajSYFjYZJP0vTPDT5fBRDP7ZBDw/coCtDI2YpQw69&#10;QV+70trSQ9cfjtRkqSw9HvT9Bkc/wtIWwK/R0nZjf8OTRNWAJ0SvbIjbzDGqBrKXY8OUsGRb7TX+&#10;7PkD2Pa/Qnm0aKpLqvhiKkoo8cZNbQl9mWlFq8o0OWpQqtpc6GozXAn1G1RzUG2eqWCEKEGles80&#10;yRLFz5aVrKmOqimUgE2+UGX1T38r1hV5ye6Tr0y/KLdqrcDm+mlRdanM4EYDIDUE5lrr4TqEqka7&#10;nsgNmbk25I1S96fU6rcfR0MpoinRGY2gs6tzwYo8VhU7JbLg89n7gpN7CuXe6F+7ztgg26uud6gz&#10;Hb2Kd5RAarM+u+51WO7nzb06GrAIX7vZd3avfVxno9KtQozrhXrdqkrUaUERl6KyxrEPUc11bNlw&#10;oj19TZXWr6nIGp/UIzQhrswlTvUUeYnv9t0AH9aRL0to/KGKiXyoccqkwoEgFM3BQolqeYLjQ2ho&#10;Oknz4tt0WtE7Jfuf3LXXuyHNeXtc5Tu3cVZIx9X2XJM6jNS9119bn766+hcAAP//AwBQSwMEFAAG&#10;AAgAAAAhANhZ2/XhAAAADAEAAA8AAABkcnMvZG93bnJldi54bWxMj01Lw0AQhu+C/2EZwZvdfJAY&#10;YjalFPVUBFtBvG2TaRKanQ3ZbZL+e8eTPc47D+9HsV5MLyYcXWdJQbgKQCBVtu6oUfB1eHvKQDiv&#10;qda9JVRwRQfr8v6u0HltZ/rEae8bwSbkcq2g9X7IpXRVi0a7lR2Q+Heyo9Gez7GR9ahnNje9jIIg&#10;lUZ3xAmtHnDbYnXeX4yC91nPmzh8nXbn0/b6c0g+vnchKvX4sGxeQHhc/D8Mf/W5OpTc6WgvVDvR&#10;K4iihEnWwzSOQTCRPSe87shSnKYZyLKQtyPKXwAAAP//AwBQSwECLQAUAAYACAAAACEAtoM4kv4A&#10;AADhAQAAEwAAAAAAAAAAAAAAAAAAAAAAW0NvbnRlbnRfVHlwZXNdLnhtbFBLAQItABQABgAIAAAA&#10;IQA4/SH/1gAAAJQBAAALAAAAAAAAAAAAAAAAAC8BAABfcmVscy8ucmVsc1BLAQItABQABgAIAAAA&#10;IQDO7socMQUAAMUlAAAOAAAAAAAAAAAAAAAAAC4CAABkcnMvZTJvRG9jLnhtbFBLAQItABQABgAI&#10;AAAAIQDYWdv14QAAAAwBAAAPAAAAAAAAAAAAAAAAAIsHAABkcnMvZG93bnJldi54bWxQSwUGAAAA&#10;AAQABADzAAAAmQgAAAAA&#10;">
                <v:group id="Group 156"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filled="f" stroked="f">
                    <v:textbox inset="2.53958mm,2.53958mm,2.53958mm,2.53958mm">
                      <w:txbxContent>
                        <w:p w14:paraId="658A157F" w14:textId="77777777" w:rsidR="008413DA" w:rsidRDefault="008413DA" w:rsidP="008413DA">
                          <w:pPr>
                            <w:spacing w:after="0" w:line="240" w:lineRule="auto"/>
                            <w:textDirection w:val="btLr"/>
                          </w:pPr>
                        </w:p>
                      </w:txbxContent>
                    </v:textbox>
                  </v:rect>
                  <v:group id="Group 158"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7D6785F8" w14:textId="77777777" w:rsidR="008413DA" w:rsidRDefault="008413DA" w:rsidP="008413DA">
                            <w:pPr>
                              <w:spacing w:after="0" w:line="240" w:lineRule="auto"/>
                              <w:textDirection w:val="btLr"/>
                            </w:pPr>
                          </w:p>
                        </w:txbxContent>
                      </v:textbox>
                    </v:rect>
                    <v:group id="Group 160"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078B7D53" w14:textId="77777777" w:rsidR="008413DA" w:rsidRDefault="008413DA" w:rsidP="008413DA">
                              <w:pPr>
                                <w:spacing w:after="0" w:line="240" w:lineRule="auto"/>
                                <w:textDirection w:val="btLr"/>
                              </w:pPr>
                            </w:p>
                          </w:txbxContent>
                        </v:textbox>
                      </v:rect>
                      <v:group id="Group 162"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4"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0D5380F1" w14:textId="77777777" w:rsidR="008413DA" w:rsidRDefault="008413DA" w:rsidP="008413DA">
                                <w:pPr>
                                  <w:spacing w:after="0" w:line="240" w:lineRule="auto"/>
                                  <w:textDirection w:val="btLr"/>
                                </w:pPr>
                              </w:p>
                            </w:txbxContent>
                          </v:textbox>
                        </v:rect>
                        <v:group id="Group 165"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57866255" w14:textId="77777777" w:rsidR="008413DA" w:rsidRDefault="008413DA" w:rsidP="008413DA">
                                  <w:pPr>
                                    <w:spacing w:after="0" w:line="240" w:lineRule="auto"/>
                                    <w:textDirection w:val="btLr"/>
                                  </w:pPr>
                                </w:p>
                              </w:txbxContent>
                            </v:textbox>
                          </v:rect>
                          <v:group id="Group 167"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59774D57" w14:textId="77777777" w:rsidR="008413DA" w:rsidRDefault="008413DA" w:rsidP="008413DA">
                                    <w:pPr>
                                      <w:spacing w:after="0" w:line="240" w:lineRule="auto"/>
                                      <w:textDirection w:val="btLr"/>
                                    </w:pPr>
                                  </w:p>
                                </w:txbxContent>
                              </v:textbox>
                            </v:rect>
                            <v:group id="Group 169"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50DEE31D" w14:textId="77777777" w:rsidR="008413DA" w:rsidRDefault="008413DA" w:rsidP="008413DA">
                                      <w:pPr>
                                        <w:spacing w:after="0" w:line="240" w:lineRule="auto"/>
                                        <w:textDirection w:val="btLr"/>
                                      </w:pPr>
                                    </w:p>
                                  </w:txbxContent>
                                </v:textbox>
                              </v:rect>
                              <v:group id="Group 171"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11BBA794" w14:textId="77777777" w:rsidR="008413DA" w:rsidRDefault="008413DA" w:rsidP="008413DA">
                                        <w:pPr>
                                          <w:spacing w:after="0" w:line="240" w:lineRule="auto"/>
                                          <w:textDirection w:val="btLr"/>
                                        </w:pPr>
                                      </w:p>
                                    </w:txbxContent>
                                  </v:textbox>
                                </v:rect>
                                <v:rect id="Rectangle 173"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FAwgAAANwAAAAPAAAAZHJzL2Rvd25yZXYueG1sRE9Li8Iw&#10;EL4L/ocwgjdNXcF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Bn7wFAwgAAANwAAAAPAAAA&#10;AAAAAAAAAAAAAAcCAABkcnMvZG93bnJldi54bWxQSwUGAAAAAAMAAwC3AAAA9gIAAAAA&#10;" filled="f" stroked="f">
                                  <v:textbox inset="0,0,0,0">
                                    <w:txbxContent>
                                      <w:p w14:paraId="67189CA6" w14:textId="77777777" w:rsidR="008413DA" w:rsidRDefault="008413DA" w:rsidP="008413DA">
                                        <w:pPr>
                                          <w:spacing w:line="258" w:lineRule="auto"/>
                                          <w:textDirection w:val="btLr"/>
                                        </w:pPr>
                                        <w:r>
                                          <w:rPr>
                                            <w:rFonts w:ascii="Arial" w:eastAsia="Arial" w:hAnsi="Arial" w:cs="Arial"/>
                                            <w:b/>
                                            <w:color w:val="B12029"/>
                                            <w:sz w:val="36"/>
                                          </w:rPr>
                                          <w:t>STEMPLORATION</w:t>
                                        </w:r>
                                      </w:p>
                                    </w:txbxContent>
                                  </v:textbox>
                                </v:rect>
                                <v:rect id="Rectangle 174"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363E7BE0" w14:textId="77777777" w:rsidR="008413DA" w:rsidRDefault="008413DA" w:rsidP="008413DA">
                                        <w:pPr>
                                          <w:spacing w:line="258" w:lineRule="auto"/>
                                          <w:textDirection w:val="btLr"/>
                                        </w:pPr>
                                        <w:r>
                                          <w:rPr>
                                            <w:rFonts w:ascii="Arial" w:eastAsia="Arial" w:hAnsi="Arial" w:cs="Arial"/>
                                            <w:b/>
                                            <w:color w:val="000000"/>
                                            <w:sz w:val="36"/>
                                          </w:rPr>
                                          <w:t>Engineering and Design</w:t>
                                        </w:r>
                                      </w:p>
                                      <w:p w14:paraId="24AB0013" w14:textId="234DDE97" w:rsidR="008413DA" w:rsidRDefault="008413DA" w:rsidP="008413DA">
                                        <w:pPr>
                                          <w:spacing w:line="258" w:lineRule="auto"/>
                                          <w:textDirection w:val="btLr"/>
                                        </w:pPr>
                                        <w:r>
                                          <w:rPr>
                                            <w:rFonts w:ascii="Arial" w:eastAsia="Arial" w:hAnsi="Arial" w:cs="Arial"/>
                                            <w:b/>
                                            <w:color w:val="000000"/>
                                            <w:sz w:val="36"/>
                                          </w:rPr>
                                          <w:t>Lesson 3—The Engineering and Design Process</w:t>
                                        </w:r>
                                      </w:p>
                                      <w:p w14:paraId="1623059D" w14:textId="4F2EB045" w:rsidR="008413DA" w:rsidRDefault="008413DA" w:rsidP="008413DA">
                                        <w:pPr>
                                          <w:spacing w:line="258" w:lineRule="auto"/>
                                          <w:textDirection w:val="btLr"/>
                                        </w:pPr>
                                      </w:p>
                                      <w:p w14:paraId="589B0537" w14:textId="77777777" w:rsidR="008413DA" w:rsidRDefault="008413DA" w:rsidP="008413DA">
                                        <w:pPr>
                                          <w:spacing w:line="258" w:lineRule="auto"/>
                                          <w:textDirection w:val="btLr"/>
                                        </w:pPr>
                                      </w:p>
                                    </w:txbxContent>
                                  </v:textbox>
                                </v:rect>
                                <v:shape id="Freeform: Shape 175"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0ydwgAAANwAAAAPAAAAZHJzL2Rvd25yZXYueG1sRE9Li8Iw&#10;EL4L/ocwgjdNVXzQNcquoIi3quDubWhmm2IzKU3U+u/NwoK3+fies1y3thJ3anzpWMFomIAgzp0u&#10;uVBwPm0HCxA+IGusHJOCJ3lYr7qdJabaPTij+zEUIoawT1GBCaFOpfS5IYt+6GriyP26xmKIsCmk&#10;bvARw20lx0kykxZLjg0Ga9oYyq/Hm1WwT0K2Pcx2P+Y6yb8XX6fn6JJtlOr32s8PEIHa8Bb/u/c6&#10;zp9P4e+ZeIFcvQAAAP//AwBQSwECLQAUAAYACAAAACEA2+H2y+4AAACFAQAAEwAAAAAAAAAAAAAA&#10;AAAAAAAAW0NvbnRlbnRfVHlwZXNdLnhtbFBLAQItABQABgAIAAAAIQBa9CxbvwAAABUBAAALAAAA&#10;AAAAAAAAAAAAAB8BAABfcmVscy8ucmVsc1BLAQItABQABgAIAAAAIQDX80ydwgAAANwAAAAPAAAA&#10;AAAAAAAAAAAAAAcCAABkcnMvZG93bnJldi54bWxQSwUGAAAAAAMAAwC3AAAA9gIAAAAA&#10;" path="m,l234940,r,1292775l,1292775,,e" stroked="f">
                                  <v:path arrowok="t" o:extrusionok="f"/>
                                </v:shape>
                                <v:shape id="Freeform: Shape 176"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C9vwwAAANwAAAAPAAAAZHJzL2Rvd25yZXYueG1sRE9LawIx&#10;EL4X/A9hCt5qtoIPVqMUQageSl0VPI6bcbN0M1mSdN3++6ZQ8DYf33OW6942oiMfascKXkcZCOLS&#10;6ZorBafj9mUOIkRkjY1jUvBDAdarwdMSc+3ufKCuiJVIIRxyVGBibHMpQ2nIYhi5ljhxN+ctxgR9&#10;JbXHewq3jRxn2VRarDk1GGxpY6j8Kr6tgou25778MJ/7YrybFNvDrLtar9TwuX9bgIjUx4f43/2u&#10;0/zZFP6eSRfI1S8AAAD//wMAUEsBAi0AFAAGAAgAAAAhANvh9svuAAAAhQEAABMAAAAAAAAAAAAA&#10;AAAAAAAAAFtDb250ZW50X1R5cGVzXS54bWxQSwECLQAUAAYACAAAACEAWvQsW78AAAAVAQAACwAA&#10;AAAAAAAAAAAAAAAfAQAAX3JlbHMvLnJlbHNQSwECLQAUAAYACAAAACEAY4Avb8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467422B9" w14:textId="77777777" w:rsidR="006B1E7C" w:rsidRDefault="006B1E7C">
      <w:pPr>
        <w:spacing w:after="4"/>
        <w:ind w:left="165" w:hanging="10"/>
        <w:rPr>
          <w:rFonts w:ascii="Arial" w:eastAsia="Arial" w:hAnsi="Arial" w:cs="Arial"/>
          <w:b/>
          <w:color w:val="D52B1E"/>
          <w:sz w:val="28"/>
          <w:szCs w:val="28"/>
        </w:rPr>
      </w:pPr>
    </w:p>
    <w:p w14:paraId="7064DE5C" w14:textId="77777777" w:rsidR="006B1E7C" w:rsidRDefault="006B1E7C">
      <w:pPr>
        <w:rPr>
          <w:rFonts w:ascii="Arial" w:eastAsia="Arial" w:hAnsi="Arial" w:cs="Arial"/>
        </w:rPr>
      </w:pPr>
    </w:p>
    <w:p w14:paraId="68B35060" w14:textId="77777777" w:rsidR="006B1E7C" w:rsidRDefault="006B1E7C">
      <w:pPr>
        <w:rPr>
          <w:rFonts w:ascii="Arial" w:eastAsia="Arial" w:hAnsi="Arial" w:cs="Arial"/>
        </w:rPr>
      </w:pPr>
    </w:p>
    <w:p w14:paraId="421F74E0" w14:textId="77777777" w:rsidR="006B1E7C" w:rsidRDefault="000844FE">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4BD394D5" w14:textId="77777777" w:rsidR="006B1E7C" w:rsidRDefault="006B1E7C">
      <w:pPr>
        <w:keepNext/>
        <w:keepLines/>
        <w:pBdr>
          <w:top w:val="nil"/>
          <w:left w:val="nil"/>
          <w:bottom w:val="nil"/>
          <w:right w:val="nil"/>
          <w:between w:val="nil"/>
        </w:pBdr>
        <w:spacing w:before="240" w:after="0"/>
        <w:rPr>
          <w:color w:val="2F5496"/>
          <w:sz w:val="32"/>
          <w:szCs w:val="32"/>
        </w:rPr>
      </w:pPr>
    </w:p>
    <w:sdt>
      <w:sdtPr>
        <w:id w:val="1902633172"/>
        <w:docPartObj>
          <w:docPartGallery w:val="Table of Contents"/>
          <w:docPartUnique/>
        </w:docPartObj>
      </w:sdtPr>
      <w:sdtEndPr/>
      <w:sdtContent>
        <w:p w14:paraId="0F0198F5" w14:textId="77777777" w:rsidR="006B1E7C" w:rsidRDefault="000844FE">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3znysh7">
            <w:r>
              <w:rPr>
                <w:color w:val="000000"/>
              </w:rPr>
              <w:t>About This Facilitator Guide</w:t>
            </w:r>
            <w:r>
              <w:rPr>
                <w:color w:val="000000"/>
              </w:rPr>
              <w:tab/>
              <w:t>2</w:t>
            </w:r>
          </w:hyperlink>
        </w:p>
        <w:p w14:paraId="4B559FDB" w14:textId="77777777" w:rsidR="006B1E7C" w:rsidRDefault="00BD22CB">
          <w:pPr>
            <w:pBdr>
              <w:top w:val="nil"/>
              <w:left w:val="nil"/>
              <w:bottom w:val="nil"/>
              <w:right w:val="nil"/>
              <w:between w:val="nil"/>
            </w:pBdr>
            <w:tabs>
              <w:tab w:val="right" w:pos="9350"/>
            </w:tabs>
            <w:spacing w:after="100"/>
            <w:rPr>
              <w:color w:val="000000"/>
            </w:rPr>
          </w:pPr>
          <w:hyperlink w:anchor="_2et92p0">
            <w:r w:rsidR="000844FE">
              <w:rPr>
                <w:color w:val="000000"/>
              </w:rPr>
              <w:t>Before You Get Started</w:t>
            </w:r>
            <w:r w:rsidR="000844FE">
              <w:rPr>
                <w:color w:val="000000"/>
              </w:rPr>
              <w:tab/>
              <w:t>3</w:t>
            </w:r>
          </w:hyperlink>
        </w:p>
        <w:p w14:paraId="2EE27EE2" w14:textId="77777777" w:rsidR="006B1E7C" w:rsidRDefault="00BD22CB">
          <w:pPr>
            <w:pBdr>
              <w:top w:val="nil"/>
              <w:left w:val="nil"/>
              <w:bottom w:val="nil"/>
              <w:right w:val="nil"/>
              <w:between w:val="nil"/>
            </w:pBdr>
            <w:tabs>
              <w:tab w:val="right" w:pos="9350"/>
            </w:tabs>
            <w:spacing w:after="100"/>
            <w:rPr>
              <w:color w:val="000000"/>
            </w:rPr>
          </w:pPr>
          <w:hyperlink w:anchor="_tyjcwt">
            <w:r w:rsidR="000844FE">
              <w:rPr>
                <w:color w:val="000000"/>
              </w:rPr>
              <w:t>Flipgrid Instructions—Setting Up Flipgrid</w:t>
            </w:r>
            <w:r w:rsidR="000844FE">
              <w:rPr>
                <w:color w:val="000000"/>
              </w:rPr>
              <w:tab/>
              <w:t>4</w:t>
            </w:r>
          </w:hyperlink>
        </w:p>
        <w:p w14:paraId="422A7446" w14:textId="77777777" w:rsidR="006B1E7C" w:rsidRDefault="00BD22CB">
          <w:pPr>
            <w:pBdr>
              <w:top w:val="nil"/>
              <w:left w:val="nil"/>
              <w:bottom w:val="nil"/>
              <w:right w:val="nil"/>
              <w:between w:val="nil"/>
            </w:pBdr>
            <w:tabs>
              <w:tab w:val="right" w:pos="9350"/>
            </w:tabs>
            <w:spacing w:after="100"/>
            <w:rPr>
              <w:color w:val="000000"/>
            </w:rPr>
          </w:pPr>
          <w:hyperlink w:anchor="_3dy6vkm">
            <w:r w:rsidR="000844FE">
              <w:rPr>
                <w:color w:val="000000"/>
              </w:rPr>
              <w:t>Using Editable PDFs</w:t>
            </w:r>
            <w:r w:rsidR="000844FE">
              <w:rPr>
                <w:color w:val="000000"/>
              </w:rPr>
              <w:tab/>
              <w:t>7</w:t>
            </w:r>
          </w:hyperlink>
        </w:p>
        <w:p w14:paraId="71BB88E7" w14:textId="77777777" w:rsidR="006B1E7C" w:rsidRDefault="00BD22CB">
          <w:pPr>
            <w:pBdr>
              <w:top w:val="nil"/>
              <w:left w:val="nil"/>
              <w:bottom w:val="nil"/>
              <w:right w:val="nil"/>
              <w:between w:val="nil"/>
            </w:pBdr>
            <w:tabs>
              <w:tab w:val="right" w:pos="9350"/>
            </w:tabs>
            <w:spacing w:after="100"/>
            <w:rPr>
              <w:color w:val="000000"/>
            </w:rPr>
          </w:pPr>
          <w:hyperlink w:anchor="_1t3h5sf">
            <w:r w:rsidR="000844FE">
              <w:rPr>
                <w:color w:val="000000"/>
              </w:rPr>
              <w:t>Ask an Expert Interviews (Optional)</w:t>
            </w:r>
            <w:r w:rsidR="000844FE">
              <w:rPr>
                <w:color w:val="000000"/>
              </w:rPr>
              <w:tab/>
              <w:t>8</w:t>
            </w:r>
          </w:hyperlink>
        </w:p>
        <w:p w14:paraId="42800033" w14:textId="77777777" w:rsidR="006B1E7C" w:rsidRDefault="00BD22CB">
          <w:pPr>
            <w:pBdr>
              <w:top w:val="nil"/>
              <w:left w:val="nil"/>
              <w:bottom w:val="nil"/>
              <w:right w:val="nil"/>
              <w:between w:val="nil"/>
            </w:pBdr>
            <w:tabs>
              <w:tab w:val="right" w:pos="9350"/>
            </w:tabs>
            <w:spacing w:after="100"/>
            <w:rPr>
              <w:color w:val="000000"/>
            </w:rPr>
          </w:pPr>
          <w:hyperlink w:anchor="_4d34og8">
            <w:r w:rsidR="000844FE">
              <w:rPr>
                <w:color w:val="000000"/>
              </w:rPr>
              <w:t>How to Implement This Unit</w:t>
            </w:r>
            <w:r w:rsidR="000844FE">
              <w:rPr>
                <w:color w:val="000000"/>
              </w:rPr>
              <w:tab/>
              <w:t>9</w:t>
            </w:r>
          </w:hyperlink>
        </w:p>
        <w:p w14:paraId="43948F27" w14:textId="77777777" w:rsidR="006B1E7C" w:rsidRDefault="00BD22CB">
          <w:pPr>
            <w:pBdr>
              <w:top w:val="nil"/>
              <w:left w:val="nil"/>
              <w:bottom w:val="nil"/>
              <w:right w:val="nil"/>
              <w:between w:val="nil"/>
            </w:pBdr>
            <w:tabs>
              <w:tab w:val="right" w:pos="9350"/>
            </w:tabs>
            <w:spacing w:after="100"/>
            <w:rPr>
              <w:color w:val="000000"/>
            </w:rPr>
          </w:pPr>
          <w:hyperlink w:anchor="_2s8eyo1">
            <w:r w:rsidR="000844FE">
              <w:rPr>
                <w:color w:val="000000"/>
              </w:rPr>
              <w:t>Alignment of Learning Outcomes</w:t>
            </w:r>
            <w:r w:rsidR="000844FE">
              <w:rPr>
                <w:color w:val="000000"/>
              </w:rPr>
              <w:tab/>
              <w:t>9</w:t>
            </w:r>
          </w:hyperlink>
        </w:p>
        <w:p w14:paraId="354490DA" w14:textId="77777777" w:rsidR="006B1E7C" w:rsidRDefault="00BD22CB">
          <w:pPr>
            <w:pBdr>
              <w:top w:val="nil"/>
              <w:left w:val="nil"/>
              <w:bottom w:val="nil"/>
              <w:right w:val="nil"/>
              <w:between w:val="nil"/>
            </w:pBdr>
            <w:tabs>
              <w:tab w:val="right" w:pos="9350"/>
            </w:tabs>
            <w:spacing w:after="100"/>
            <w:rPr>
              <w:color w:val="000000"/>
            </w:rPr>
          </w:pPr>
          <w:hyperlink w:anchor="_17dp8vu">
            <w:r w:rsidR="000844FE">
              <w:rPr>
                <w:color w:val="000000"/>
              </w:rPr>
              <w:t>Tracking Completion of Lessons</w:t>
            </w:r>
            <w:r w:rsidR="000844FE">
              <w:rPr>
                <w:color w:val="000000"/>
              </w:rPr>
              <w:tab/>
              <w:t>10</w:t>
            </w:r>
          </w:hyperlink>
        </w:p>
        <w:p w14:paraId="2275D230" w14:textId="77777777" w:rsidR="006B1E7C" w:rsidRDefault="00BD22CB">
          <w:pPr>
            <w:pBdr>
              <w:top w:val="nil"/>
              <w:left w:val="nil"/>
              <w:bottom w:val="nil"/>
              <w:right w:val="nil"/>
              <w:between w:val="nil"/>
            </w:pBdr>
            <w:tabs>
              <w:tab w:val="right" w:pos="9350"/>
            </w:tabs>
            <w:spacing w:after="100"/>
            <w:rPr>
              <w:color w:val="000000"/>
            </w:rPr>
          </w:pPr>
          <w:hyperlink w:anchor="_3rdcrjn">
            <w:r w:rsidR="000844FE">
              <w:rPr>
                <w:color w:val="000000"/>
              </w:rPr>
              <w:t>Lesson Components</w:t>
            </w:r>
            <w:r w:rsidR="000844FE">
              <w:rPr>
                <w:color w:val="000000"/>
              </w:rPr>
              <w:tab/>
              <w:t>11</w:t>
            </w:r>
          </w:hyperlink>
        </w:p>
        <w:p w14:paraId="1D0D50DC" w14:textId="77777777" w:rsidR="006B1E7C" w:rsidRDefault="00BD22CB">
          <w:pPr>
            <w:pBdr>
              <w:top w:val="nil"/>
              <w:left w:val="nil"/>
              <w:bottom w:val="nil"/>
              <w:right w:val="nil"/>
              <w:between w:val="nil"/>
            </w:pBdr>
            <w:tabs>
              <w:tab w:val="right" w:pos="9350"/>
            </w:tabs>
            <w:spacing w:after="100"/>
            <w:rPr>
              <w:color w:val="000000"/>
            </w:rPr>
          </w:pPr>
          <w:hyperlink w:anchor="_26in1rg">
            <w:r w:rsidR="000844FE">
              <w:rPr>
                <w:color w:val="000000"/>
              </w:rPr>
              <w:t>Guiding Question</w:t>
            </w:r>
            <w:r w:rsidR="000844FE">
              <w:rPr>
                <w:color w:val="000000"/>
              </w:rPr>
              <w:tab/>
              <w:t>11</w:t>
            </w:r>
          </w:hyperlink>
        </w:p>
        <w:p w14:paraId="22E3BE19" w14:textId="77777777" w:rsidR="006B1E7C" w:rsidRDefault="00BD22CB">
          <w:pPr>
            <w:pBdr>
              <w:top w:val="nil"/>
              <w:left w:val="nil"/>
              <w:bottom w:val="nil"/>
              <w:right w:val="nil"/>
              <w:between w:val="nil"/>
            </w:pBdr>
            <w:tabs>
              <w:tab w:val="right" w:pos="9350"/>
            </w:tabs>
            <w:spacing w:after="100"/>
            <w:rPr>
              <w:color w:val="000000"/>
            </w:rPr>
          </w:pPr>
          <w:hyperlink w:anchor="_lnxbz9">
            <w:r w:rsidR="000844FE">
              <w:rPr>
                <w:color w:val="000000"/>
              </w:rPr>
              <w:t>Lesson Overview</w:t>
            </w:r>
            <w:r w:rsidR="000844FE">
              <w:rPr>
                <w:color w:val="000000"/>
              </w:rPr>
              <w:tab/>
              <w:t>11</w:t>
            </w:r>
          </w:hyperlink>
        </w:p>
        <w:p w14:paraId="16008513" w14:textId="77777777" w:rsidR="006B1E7C" w:rsidRDefault="00BD22CB">
          <w:pPr>
            <w:pBdr>
              <w:top w:val="nil"/>
              <w:left w:val="nil"/>
              <w:bottom w:val="nil"/>
              <w:right w:val="nil"/>
              <w:between w:val="nil"/>
            </w:pBdr>
            <w:tabs>
              <w:tab w:val="right" w:pos="9350"/>
            </w:tabs>
            <w:spacing w:after="100"/>
            <w:rPr>
              <w:color w:val="000000"/>
            </w:rPr>
          </w:pPr>
          <w:hyperlink w:anchor="_35nkun2">
            <w:r w:rsidR="000844FE">
              <w:rPr>
                <w:color w:val="000000"/>
              </w:rPr>
              <w:t>Learning Targets</w:t>
            </w:r>
            <w:r w:rsidR="000844FE">
              <w:rPr>
                <w:color w:val="000000"/>
              </w:rPr>
              <w:tab/>
              <w:t>11</w:t>
            </w:r>
          </w:hyperlink>
        </w:p>
        <w:p w14:paraId="2CFDE206" w14:textId="77777777" w:rsidR="006B1E7C" w:rsidRDefault="00BD22CB">
          <w:pPr>
            <w:pBdr>
              <w:top w:val="nil"/>
              <w:left w:val="nil"/>
              <w:bottom w:val="nil"/>
              <w:right w:val="nil"/>
              <w:between w:val="nil"/>
            </w:pBdr>
            <w:tabs>
              <w:tab w:val="right" w:pos="9350"/>
            </w:tabs>
            <w:spacing w:after="100"/>
            <w:rPr>
              <w:color w:val="000000"/>
            </w:rPr>
          </w:pPr>
          <w:hyperlink w:anchor="_1ksv4uv">
            <w:r w:rsidR="000844FE">
              <w:rPr>
                <w:color w:val="000000"/>
              </w:rPr>
              <w:t>Vocabulary in This Lesson—Flip Card Activity</w:t>
            </w:r>
            <w:r w:rsidR="000844FE">
              <w:rPr>
                <w:color w:val="000000"/>
              </w:rPr>
              <w:tab/>
              <w:t>11</w:t>
            </w:r>
          </w:hyperlink>
        </w:p>
        <w:p w14:paraId="22D4DBE5" w14:textId="77777777" w:rsidR="006B1E7C" w:rsidRDefault="00BD22CB">
          <w:pPr>
            <w:pBdr>
              <w:top w:val="nil"/>
              <w:left w:val="nil"/>
              <w:bottom w:val="nil"/>
              <w:right w:val="nil"/>
              <w:between w:val="nil"/>
            </w:pBdr>
            <w:tabs>
              <w:tab w:val="right" w:pos="9350"/>
            </w:tabs>
            <w:spacing w:after="100"/>
            <w:rPr>
              <w:color w:val="000000"/>
            </w:rPr>
          </w:pPr>
          <w:hyperlink w:anchor="_2jxsxqh">
            <w:r w:rsidR="000844FE">
              <w:rPr>
                <w:color w:val="000000"/>
              </w:rPr>
              <w:t>Activity—The Steps of the Engineering and Design Process</w:t>
            </w:r>
            <w:r w:rsidR="000844FE">
              <w:rPr>
                <w:color w:val="000000"/>
              </w:rPr>
              <w:tab/>
              <w:t>12</w:t>
            </w:r>
          </w:hyperlink>
        </w:p>
        <w:p w14:paraId="5B04A041" w14:textId="77777777" w:rsidR="006B1E7C" w:rsidRDefault="00BD22CB">
          <w:pPr>
            <w:pBdr>
              <w:top w:val="nil"/>
              <w:left w:val="nil"/>
              <w:bottom w:val="nil"/>
              <w:right w:val="nil"/>
              <w:between w:val="nil"/>
            </w:pBdr>
            <w:tabs>
              <w:tab w:val="right" w:pos="9350"/>
            </w:tabs>
            <w:spacing w:after="100"/>
            <w:rPr>
              <w:color w:val="000000"/>
            </w:rPr>
          </w:pPr>
          <w:hyperlink w:anchor="_z337ya">
            <w:r w:rsidR="000844FE">
              <w:rPr>
                <w:color w:val="000000"/>
              </w:rPr>
              <w:t>Editable PDF—Engineering and Design Process Example</w:t>
            </w:r>
            <w:r w:rsidR="000844FE">
              <w:rPr>
                <w:color w:val="000000"/>
              </w:rPr>
              <w:tab/>
              <w:t>12</w:t>
            </w:r>
          </w:hyperlink>
        </w:p>
        <w:p w14:paraId="5B84C311" w14:textId="77777777" w:rsidR="006B1E7C" w:rsidRDefault="00BD22CB">
          <w:pPr>
            <w:pBdr>
              <w:top w:val="nil"/>
              <w:left w:val="nil"/>
              <w:bottom w:val="nil"/>
              <w:right w:val="nil"/>
              <w:between w:val="nil"/>
            </w:pBdr>
            <w:tabs>
              <w:tab w:val="right" w:pos="9350"/>
            </w:tabs>
            <w:spacing w:after="100"/>
            <w:rPr>
              <w:color w:val="000000"/>
            </w:rPr>
          </w:pPr>
          <w:hyperlink w:anchor="_3j2qqm3">
            <w:r w:rsidR="000844FE">
              <w:rPr>
                <w:color w:val="000000"/>
              </w:rPr>
              <w:t>Activity—Engineering Notebook Exemplars</w:t>
            </w:r>
            <w:r w:rsidR="000844FE">
              <w:rPr>
                <w:color w:val="000000"/>
              </w:rPr>
              <w:tab/>
              <w:t>13</w:t>
            </w:r>
          </w:hyperlink>
        </w:p>
        <w:p w14:paraId="0F3C3AC5" w14:textId="77777777" w:rsidR="006B1E7C" w:rsidRDefault="00BD22CB">
          <w:pPr>
            <w:pBdr>
              <w:top w:val="nil"/>
              <w:left w:val="nil"/>
              <w:bottom w:val="nil"/>
              <w:right w:val="nil"/>
              <w:between w:val="nil"/>
            </w:pBdr>
            <w:tabs>
              <w:tab w:val="right" w:pos="9350"/>
            </w:tabs>
            <w:spacing w:after="100"/>
            <w:rPr>
              <w:color w:val="000000"/>
            </w:rPr>
          </w:pPr>
          <w:hyperlink w:anchor="_1y810tw">
            <w:r w:rsidR="000844FE">
              <w:rPr>
                <w:color w:val="000000"/>
              </w:rPr>
              <w:t>Activity—Your First Engineering Notebook Entry</w:t>
            </w:r>
            <w:r w:rsidR="000844FE">
              <w:rPr>
                <w:color w:val="000000"/>
              </w:rPr>
              <w:tab/>
              <w:t>13</w:t>
            </w:r>
          </w:hyperlink>
        </w:p>
        <w:p w14:paraId="14A75802" w14:textId="77777777" w:rsidR="006B1E7C" w:rsidRDefault="00BD22CB">
          <w:pPr>
            <w:pBdr>
              <w:top w:val="nil"/>
              <w:left w:val="nil"/>
              <w:bottom w:val="nil"/>
              <w:right w:val="nil"/>
              <w:between w:val="nil"/>
            </w:pBdr>
            <w:tabs>
              <w:tab w:val="right" w:pos="9350"/>
            </w:tabs>
            <w:spacing w:after="100"/>
            <w:rPr>
              <w:color w:val="000000"/>
            </w:rPr>
          </w:pPr>
          <w:hyperlink w:anchor="_4i7ojhp">
            <w:r w:rsidR="000844FE">
              <w:rPr>
                <w:color w:val="000000"/>
              </w:rPr>
              <w:t>Editable PDF—Take a Stand: General and Operations Manager Career</w:t>
            </w:r>
            <w:r w:rsidR="000844FE">
              <w:rPr>
                <w:color w:val="000000"/>
              </w:rPr>
              <w:tab/>
              <w:t>13</w:t>
            </w:r>
          </w:hyperlink>
        </w:p>
        <w:p w14:paraId="72E8004B" w14:textId="77777777" w:rsidR="006B1E7C" w:rsidRDefault="00BD22CB">
          <w:pPr>
            <w:pBdr>
              <w:top w:val="nil"/>
              <w:left w:val="nil"/>
              <w:bottom w:val="nil"/>
              <w:right w:val="nil"/>
              <w:between w:val="nil"/>
            </w:pBdr>
            <w:tabs>
              <w:tab w:val="right" w:pos="9350"/>
            </w:tabs>
            <w:spacing w:after="100"/>
            <w:rPr>
              <w:color w:val="000000"/>
            </w:rPr>
          </w:pPr>
          <w:hyperlink w:anchor="_1v1yuxt">
            <w:r w:rsidR="000844FE">
              <w:rPr>
                <w:color w:val="000000"/>
              </w:rPr>
              <w:t>Thinking About Your Future</w:t>
            </w:r>
            <w:r w:rsidR="000844FE">
              <w:rPr>
                <w:color w:val="000000"/>
              </w:rPr>
              <w:tab/>
              <w:t>14</w:t>
            </w:r>
          </w:hyperlink>
        </w:p>
        <w:p w14:paraId="49602698" w14:textId="77777777" w:rsidR="006B1E7C" w:rsidRDefault="00BD22CB">
          <w:pPr>
            <w:pBdr>
              <w:top w:val="nil"/>
              <w:left w:val="nil"/>
              <w:bottom w:val="nil"/>
              <w:right w:val="nil"/>
              <w:between w:val="nil"/>
            </w:pBdr>
            <w:tabs>
              <w:tab w:val="right" w:pos="9350"/>
            </w:tabs>
            <w:spacing w:after="100"/>
            <w:rPr>
              <w:color w:val="000000"/>
            </w:rPr>
          </w:pPr>
          <w:hyperlink w:anchor="_4f1mdlm">
            <w:r w:rsidR="000844FE">
              <w:rPr>
                <w:color w:val="000000"/>
              </w:rPr>
              <w:t>Career Pathways</w:t>
            </w:r>
            <w:r w:rsidR="000844FE">
              <w:rPr>
                <w:color w:val="000000"/>
              </w:rPr>
              <w:tab/>
              <w:t>14</w:t>
            </w:r>
          </w:hyperlink>
        </w:p>
        <w:p w14:paraId="08B57E0C" w14:textId="77777777" w:rsidR="006B1E7C" w:rsidRDefault="00BD22CB">
          <w:pPr>
            <w:pBdr>
              <w:top w:val="nil"/>
              <w:left w:val="nil"/>
              <w:bottom w:val="nil"/>
              <w:right w:val="nil"/>
              <w:between w:val="nil"/>
            </w:pBdr>
            <w:tabs>
              <w:tab w:val="right" w:pos="9350"/>
            </w:tabs>
            <w:spacing w:after="100"/>
            <w:rPr>
              <w:color w:val="000000"/>
            </w:rPr>
          </w:pPr>
          <w:hyperlink w:anchor="_2u6wntf">
            <w:r w:rsidR="000844FE">
              <w:rPr>
                <w:color w:val="000000"/>
              </w:rPr>
              <w:t>Lesson Completion</w:t>
            </w:r>
            <w:r w:rsidR="000844FE">
              <w:rPr>
                <w:color w:val="000000"/>
              </w:rPr>
              <w:tab/>
              <w:t>14</w:t>
            </w:r>
          </w:hyperlink>
        </w:p>
        <w:p w14:paraId="35B14A42" w14:textId="77777777" w:rsidR="006B1E7C" w:rsidRDefault="000844FE">
          <w:r>
            <w:fldChar w:fldCharType="end"/>
          </w:r>
        </w:p>
      </w:sdtContent>
    </w:sdt>
    <w:p w14:paraId="6D7A8CC8" w14:textId="77777777" w:rsidR="006B1E7C" w:rsidRDefault="000844FE">
      <w:pPr>
        <w:rPr>
          <w:rFonts w:ascii="Arial" w:eastAsia="Arial" w:hAnsi="Arial" w:cs="Arial"/>
          <w:b/>
          <w:color w:val="B12029"/>
          <w:sz w:val="28"/>
          <w:szCs w:val="28"/>
        </w:rPr>
      </w:pPr>
      <w:bookmarkStart w:id="2" w:name="_3znysh7" w:colFirst="0" w:colLast="0"/>
      <w:bookmarkEnd w:id="2"/>
      <w:r>
        <w:br w:type="page"/>
      </w:r>
    </w:p>
    <w:p w14:paraId="1177C773" w14:textId="77777777" w:rsidR="006B1E7C" w:rsidRDefault="000844FE">
      <w:pPr>
        <w:pStyle w:val="Heading1"/>
        <w:rPr>
          <w:color w:val="B12029"/>
        </w:rPr>
      </w:pPr>
      <w:r>
        <w:rPr>
          <w:color w:val="B12029"/>
        </w:rPr>
        <w:lastRenderedPageBreak/>
        <w:t>About This Facilitator Guide</w:t>
      </w:r>
    </w:p>
    <w:p w14:paraId="3B2B44BE" w14:textId="77777777" w:rsidR="006B1E7C" w:rsidRDefault="000844FE">
      <w:pPr>
        <w:ind w:left="180"/>
        <w:rPr>
          <w:rFonts w:ascii="Arial" w:eastAsia="Arial" w:hAnsi="Arial" w:cs="Arial"/>
          <w:b/>
        </w:rPr>
      </w:pPr>
      <w:r>
        <w:rPr>
          <w:rFonts w:ascii="Arial" w:eastAsia="Arial" w:hAnsi="Arial" w:cs="Arial"/>
        </w:rPr>
        <w:t xml:space="preserve">This facilitator guide provides the details to help you enable students to complete the lesson on the Engineering and Design Process—How Do Engineers Solve Problems? Why Use an Engineering Notebook? </w:t>
      </w:r>
    </w:p>
    <w:p w14:paraId="05F90F2F" w14:textId="77777777" w:rsidR="006B1E7C" w:rsidRDefault="000844FE">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3EC82F9A" w14:textId="77777777" w:rsidR="006B1E7C" w:rsidRDefault="000844FE">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20D70342" w14:textId="77777777" w:rsidR="006B1E7C" w:rsidRDefault="006B1E7C">
      <w:pPr>
        <w:tabs>
          <w:tab w:val="left" w:pos="90"/>
        </w:tabs>
        <w:ind w:left="180"/>
        <w:rPr>
          <w:rFonts w:ascii="Arial" w:eastAsia="Arial" w:hAnsi="Arial" w:cs="Arial"/>
        </w:rPr>
      </w:pPr>
    </w:p>
    <w:p w14:paraId="73A4CC6C" w14:textId="77777777" w:rsidR="006B1E7C" w:rsidRDefault="000844FE">
      <w:pPr>
        <w:pStyle w:val="Heading1"/>
        <w:rPr>
          <w:color w:val="B12029"/>
        </w:rPr>
      </w:pPr>
      <w:bookmarkStart w:id="3" w:name="_2et92p0" w:colFirst="0" w:colLast="0"/>
      <w:bookmarkEnd w:id="3"/>
      <w:r>
        <w:rPr>
          <w:color w:val="B12029"/>
        </w:rPr>
        <w:t>Before You Get Started</w:t>
      </w:r>
    </w:p>
    <w:p w14:paraId="14433616" w14:textId="77777777" w:rsidR="006B1E7C" w:rsidRDefault="000844FE">
      <w:pPr>
        <w:ind w:left="180"/>
        <w:rPr>
          <w:rFonts w:ascii="Arial" w:eastAsia="Arial" w:hAnsi="Arial" w:cs="Arial"/>
        </w:rPr>
      </w:pPr>
      <w:r>
        <w:rPr>
          <w:rFonts w:ascii="Arial" w:eastAsia="Arial" w:hAnsi="Arial" w:cs="Arial"/>
        </w:rPr>
        <w:t>Before you get started with this lesson, please be sure to:</w:t>
      </w:r>
    </w:p>
    <w:p w14:paraId="717E9E5D" w14:textId="77777777" w:rsidR="006B1E7C" w:rsidRDefault="000844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4" w:name="_1ci93xb" w:colFirst="0" w:colLast="0"/>
      <w:bookmarkEnd w:id="4"/>
      <w:r>
        <w:rPr>
          <w:rFonts w:ascii="Arial" w:eastAsia="Arial" w:hAnsi="Arial" w:cs="Arial"/>
        </w:rPr>
        <w:t>Read through the facilitator guide.</w:t>
      </w:r>
    </w:p>
    <w:p w14:paraId="218E54B7" w14:textId="77777777" w:rsidR="006B1E7C" w:rsidRDefault="000844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Download SCORM. (You will only need to add SCORM once. After that, you will be set to use SCORM for any remaining lessons.)</w:t>
      </w:r>
    </w:p>
    <w:p w14:paraId="6C54BEEE" w14:textId="77777777" w:rsidR="006B1E7C" w:rsidRDefault="000844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0A2D911F" w14:textId="77777777" w:rsidR="006B1E7C" w:rsidRDefault="000844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Prepare any resources needed for the lesson.</w:t>
      </w:r>
    </w:p>
    <w:p w14:paraId="11251207" w14:textId="77777777" w:rsidR="006B1E7C" w:rsidRDefault="000844FE">
      <w:pPr>
        <w:numPr>
          <w:ilvl w:val="0"/>
          <w:numId w:val="1"/>
        </w:numPr>
        <w:pBdr>
          <w:top w:val="nil"/>
          <w:left w:val="nil"/>
          <w:bottom w:val="nil"/>
          <w:right w:val="nil"/>
          <w:between w:val="nil"/>
        </w:pBdr>
        <w:tabs>
          <w:tab w:val="left" w:pos="90"/>
        </w:tabs>
        <w:spacing w:line="360" w:lineRule="auto"/>
        <w:ind w:left="851"/>
        <w:rPr>
          <w:rFonts w:ascii="Arial" w:eastAsia="Arial" w:hAnsi="Arial" w:cs="Arial"/>
        </w:rPr>
      </w:pPr>
      <w:bookmarkStart w:id="7" w:name="_3as4poj" w:colFirst="0" w:colLast="0"/>
      <w:bookmarkEnd w:id="7"/>
      <w:r>
        <w:rPr>
          <w:rFonts w:ascii="Arial" w:eastAsia="Arial" w:hAnsi="Arial" w:cs="Arial"/>
        </w:rPr>
        <w:t>Set up Flipgrid.</w:t>
      </w:r>
    </w:p>
    <w:p w14:paraId="5631601F" w14:textId="77777777" w:rsidR="006B1E7C" w:rsidRDefault="000844FE">
      <w:pPr>
        <w:rPr>
          <w:rFonts w:ascii="Arial" w:eastAsia="Arial" w:hAnsi="Arial" w:cs="Arial"/>
          <w:b/>
          <w:color w:val="D52B1E"/>
          <w:sz w:val="28"/>
          <w:szCs w:val="28"/>
        </w:rPr>
      </w:pPr>
      <w:r>
        <w:br w:type="page"/>
      </w:r>
    </w:p>
    <w:p w14:paraId="3F416D56" w14:textId="77777777" w:rsidR="006B1E7C" w:rsidRDefault="000844FE">
      <w:pPr>
        <w:pStyle w:val="Heading1"/>
        <w:rPr>
          <w:color w:val="B12029"/>
        </w:rPr>
      </w:pPr>
      <w:bookmarkStart w:id="8" w:name="_tyjcwt" w:colFirst="0" w:colLast="0"/>
      <w:bookmarkEnd w:id="8"/>
      <w:r>
        <w:rPr>
          <w:color w:val="B12029"/>
        </w:rPr>
        <w:lastRenderedPageBreak/>
        <w:t>Flipgrid Instructions—Setting Up Flipgrid</w:t>
      </w:r>
    </w:p>
    <w:p w14:paraId="4C0C618B" w14:textId="77777777" w:rsidR="006B1E7C" w:rsidRDefault="000844FE">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12070184" w14:textId="77777777" w:rsidR="006B1E7C" w:rsidRDefault="006B1E7C">
      <w:pPr>
        <w:pBdr>
          <w:top w:val="nil"/>
          <w:left w:val="nil"/>
          <w:bottom w:val="nil"/>
          <w:right w:val="nil"/>
          <w:between w:val="nil"/>
        </w:pBdr>
        <w:spacing w:after="0"/>
        <w:ind w:left="720"/>
        <w:rPr>
          <w:rFonts w:ascii="Arial" w:eastAsia="Arial" w:hAnsi="Arial" w:cs="Arial"/>
          <w:color w:val="2E75B5"/>
        </w:rPr>
      </w:pPr>
    </w:p>
    <w:p w14:paraId="31D1EDA2" w14:textId="77777777" w:rsidR="006B1E7C" w:rsidRDefault="000844FE">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5D964108" w14:textId="77777777" w:rsidR="006B1E7C" w:rsidRDefault="000844FE">
      <w:pPr>
        <w:pBdr>
          <w:top w:val="nil"/>
          <w:left w:val="nil"/>
          <w:bottom w:val="nil"/>
          <w:right w:val="nil"/>
          <w:between w:val="nil"/>
        </w:pBdr>
        <w:spacing w:after="0"/>
        <w:ind w:left="720"/>
        <w:rPr>
          <w:rFonts w:ascii="Arial" w:eastAsia="Arial" w:hAnsi="Arial" w:cs="Arial"/>
        </w:rPr>
      </w:pPr>
      <w:bookmarkStart w:id="9" w:name="_1fob9te" w:colFirst="0" w:colLast="0"/>
      <w:bookmarkEnd w:id="9"/>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849C04C" w14:textId="77777777" w:rsidR="006B1E7C" w:rsidRDefault="006B1E7C">
      <w:pPr>
        <w:pBdr>
          <w:top w:val="nil"/>
          <w:left w:val="nil"/>
          <w:bottom w:val="nil"/>
          <w:right w:val="nil"/>
          <w:between w:val="nil"/>
        </w:pBdr>
        <w:spacing w:after="0"/>
        <w:ind w:left="720"/>
        <w:rPr>
          <w:rFonts w:ascii="Arial" w:eastAsia="Arial" w:hAnsi="Arial" w:cs="Arial"/>
        </w:rPr>
      </w:pPr>
    </w:p>
    <w:p w14:paraId="70630F21" w14:textId="77777777" w:rsidR="006B1E7C" w:rsidRDefault="000844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234857EE"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29621184" w14:textId="77777777" w:rsidR="006B1E7C" w:rsidRDefault="006B1E7C">
      <w:pPr>
        <w:pBdr>
          <w:top w:val="nil"/>
          <w:left w:val="nil"/>
          <w:bottom w:val="nil"/>
          <w:right w:val="nil"/>
          <w:between w:val="nil"/>
        </w:pBdr>
        <w:spacing w:after="0"/>
        <w:ind w:left="1080"/>
        <w:rPr>
          <w:rFonts w:ascii="Arial" w:eastAsia="Arial" w:hAnsi="Arial" w:cs="Arial"/>
        </w:rPr>
      </w:pPr>
    </w:p>
    <w:p w14:paraId="3246B671"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5DD1DD73" w14:textId="77777777" w:rsidR="006B1E7C" w:rsidRDefault="006B1E7C">
      <w:pPr>
        <w:pBdr>
          <w:top w:val="nil"/>
          <w:left w:val="nil"/>
          <w:bottom w:val="nil"/>
          <w:right w:val="nil"/>
          <w:between w:val="nil"/>
        </w:pBdr>
        <w:spacing w:after="0"/>
        <w:ind w:left="1080"/>
        <w:rPr>
          <w:rFonts w:ascii="Arial" w:eastAsia="Arial" w:hAnsi="Arial" w:cs="Arial"/>
        </w:rPr>
      </w:pPr>
    </w:p>
    <w:p w14:paraId="57295ACB" w14:textId="77777777" w:rsidR="006B1E7C" w:rsidRDefault="000844FE">
      <w:pPr>
        <w:pBdr>
          <w:top w:val="nil"/>
          <w:left w:val="nil"/>
          <w:bottom w:val="nil"/>
          <w:right w:val="nil"/>
          <w:between w:val="nil"/>
        </w:pBdr>
        <w:spacing w:after="0"/>
        <w:ind w:left="1080"/>
        <w:rPr>
          <w:rFonts w:ascii="Arial" w:eastAsia="Arial" w:hAnsi="Arial" w:cs="Arial"/>
        </w:rPr>
      </w:pPr>
      <w:r>
        <w:rPr>
          <w:noProof/>
        </w:rPr>
        <w:drawing>
          <wp:inline distT="0" distB="0" distL="0" distR="0" wp14:anchorId="128C1EAD" wp14:editId="24819D2E">
            <wp:extent cx="2011525" cy="1686157"/>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688D0BAA" w14:textId="77777777" w:rsidR="006B1E7C" w:rsidRDefault="006B1E7C">
      <w:pPr>
        <w:pBdr>
          <w:top w:val="nil"/>
          <w:left w:val="nil"/>
          <w:bottom w:val="nil"/>
          <w:right w:val="nil"/>
          <w:between w:val="nil"/>
        </w:pBdr>
        <w:spacing w:after="0"/>
        <w:ind w:left="1080"/>
        <w:rPr>
          <w:rFonts w:ascii="Arial" w:eastAsia="Arial" w:hAnsi="Arial" w:cs="Arial"/>
        </w:rPr>
      </w:pPr>
    </w:p>
    <w:p w14:paraId="06056482"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7ED8A59" w14:textId="77777777" w:rsidR="006B1E7C" w:rsidRDefault="006B1E7C">
      <w:pPr>
        <w:pBdr>
          <w:top w:val="nil"/>
          <w:left w:val="nil"/>
          <w:bottom w:val="nil"/>
          <w:right w:val="nil"/>
          <w:between w:val="nil"/>
        </w:pBdr>
        <w:spacing w:after="0"/>
        <w:ind w:left="1080"/>
        <w:rPr>
          <w:rFonts w:ascii="Arial" w:eastAsia="Arial" w:hAnsi="Arial" w:cs="Arial"/>
        </w:rPr>
      </w:pPr>
    </w:p>
    <w:p w14:paraId="0EE137E0"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7129410C" w14:textId="77777777" w:rsidR="006B1E7C" w:rsidRDefault="006B1E7C">
      <w:pPr>
        <w:pBdr>
          <w:top w:val="nil"/>
          <w:left w:val="nil"/>
          <w:bottom w:val="nil"/>
          <w:right w:val="nil"/>
          <w:between w:val="nil"/>
        </w:pBdr>
        <w:spacing w:after="0"/>
        <w:ind w:left="1080"/>
        <w:rPr>
          <w:rFonts w:ascii="Arial" w:eastAsia="Arial" w:hAnsi="Arial" w:cs="Arial"/>
        </w:rPr>
      </w:pPr>
    </w:p>
    <w:p w14:paraId="56B15DCC" w14:textId="77777777" w:rsidR="006B1E7C" w:rsidRDefault="000844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6D683F70"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3568DD8" w14:textId="77777777" w:rsidR="006B1E7C" w:rsidRDefault="006B1E7C">
      <w:pPr>
        <w:pBdr>
          <w:top w:val="nil"/>
          <w:left w:val="nil"/>
          <w:bottom w:val="nil"/>
          <w:right w:val="nil"/>
          <w:between w:val="nil"/>
        </w:pBdr>
        <w:spacing w:after="0"/>
        <w:ind w:left="1080"/>
        <w:rPr>
          <w:rFonts w:ascii="Arial" w:eastAsia="Arial" w:hAnsi="Arial" w:cs="Arial"/>
        </w:rPr>
      </w:pPr>
    </w:p>
    <w:p w14:paraId="3A8C6F83"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389EB87A" w14:textId="77777777" w:rsidR="006B1E7C" w:rsidRDefault="006B1E7C">
      <w:pPr>
        <w:pBdr>
          <w:top w:val="nil"/>
          <w:left w:val="nil"/>
          <w:bottom w:val="nil"/>
          <w:right w:val="nil"/>
          <w:between w:val="nil"/>
        </w:pBdr>
        <w:spacing w:after="0"/>
        <w:ind w:left="1080"/>
        <w:rPr>
          <w:rFonts w:ascii="Arial" w:eastAsia="Arial" w:hAnsi="Arial" w:cs="Arial"/>
        </w:rPr>
      </w:pPr>
    </w:p>
    <w:p w14:paraId="3C17E987" w14:textId="77777777" w:rsidR="006B1E7C" w:rsidRDefault="000844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7C66A546"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08DF6857"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7DB29975"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47B62520" w14:textId="77777777" w:rsidR="006B1E7C" w:rsidRDefault="006B1E7C">
      <w:pPr>
        <w:pBdr>
          <w:top w:val="nil"/>
          <w:left w:val="nil"/>
          <w:bottom w:val="nil"/>
          <w:right w:val="nil"/>
          <w:between w:val="nil"/>
        </w:pBdr>
        <w:spacing w:after="0"/>
        <w:ind w:left="1080"/>
        <w:rPr>
          <w:rFonts w:ascii="Arial" w:eastAsia="Arial" w:hAnsi="Arial" w:cs="Arial"/>
        </w:rPr>
      </w:pPr>
    </w:p>
    <w:p w14:paraId="31BB0DC6"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700C33E7" w14:textId="77777777" w:rsidR="006B1E7C" w:rsidRDefault="00BD22CB">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0844FE">
          <w:rPr>
            <w:rFonts w:ascii="Arial" w:eastAsia="Arial" w:hAnsi="Arial" w:cs="Arial"/>
            <w:color w:val="0563C1"/>
            <w:u w:val="single"/>
          </w:rPr>
          <w:t>Educator Step-by-Step Guide</w:t>
        </w:r>
      </w:hyperlink>
      <w:r w:rsidR="000844FE">
        <w:rPr>
          <w:rFonts w:ascii="Arial" w:eastAsia="Arial" w:hAnsi="Arial" w:cs="Arial"/>
        </w:rPr>
        <w:t> </w:t>
      </w:r>
    </w:p>
    <w:p w14:paraId="1F300FFE" w14:textId="77777777" w:rsidR="006B1E7C" w:rsidRDefault="00BD22CB">
      <w:pPr>
        <w:pBdr>
          <w:top w:val="nil"/>
          <w:left w:val="nil"/>
          <w:bottom w:val="nil"/>
          <w:right w:val="nil"/>
          <w:between w:val="nil"/>
        </w:pBdr>
        <w:spacing w:after="0"/>
        <w:ind w:left="1080"/>
        <w:rPr>
          <w:rFonts w:ascii="Arial" w:eastAsia="Arial" w:hAnsi="Arial" w:cs="Arial"/>
        </w:rPr>
      </w:pPr>
      <w:hyperlink r:id="rId18">
        <w:r w:rsidR="000844FE">
          <w:rPr>
            <w:rFonts w:ascii="Arial" w:eastAsia="Arial" w:hAnsi="Arial" w:cs="Arial"/>
            <w:color w:val="0563C1"/>
            <w:u w:val="single"/>
          </w:rPr>
          <w:t>Educators: A Teacher’s Guide to Flipgrid [YouTube]</w:t>
        </w:r>
      </w:hyperlink>
      <w:r w:rsidR="000844FE">
        <w:rPr>
          <w:rFonts w:ascii="Arial" w:eastAsia="Arial" w:hAnsi="Arial" w:cs="Arial"/>
        </w:rPr>
        <w:t> </w:t>
      </w:r>
    </w:p>
    <w:p w14:paraId="11E24C7B" w14:textId="77777777" w:rsidR="006B1E7C" w:rsidRDefault="00BD22CB">
      <w:pPr>
        <w:pBdr>
          <w:top w:val="nil"/>
          <w:left w:val="nil"/>
          <w:bottom w:val="nil"/>
          <w:right w:val="nil"/>
          <w:between w:val="nil"/>
        </w:pBdr>
        <w:spacing w:after="0"/>
        <w:ind w:left="1080"/>
        <w:rPr>
          <w:rFonts w:ascii="Arial" w:eastAsia="Arial" w:hAnsi="Arial" w:cs="Arial"/>
        </w:rPr>
      </w:pPr>
      <w:hyperlink r:id="rId19">
        <w:r w:rsidR="000844FE">
          <w:rPr>
            <w:rFonts w:ascii="Arial" w:eastAsia="Arial" w:hAnsi="Arial" w:cs="Arial"/>
            <w:color w:val="0563C1"/>
            <w:u w:val="single"/>
          </w:rPr>
          <w:t>Educator Guide to Flipgrid</w:t>
        </w:r>
      </w:hyperlink>
    </w:p>
    <w:p w14:paraId="319CCFEB" w14:textId="77777777" w:rsidR="006B1E7C" w:rsidRDefault="006B1E7C">
      <w:pPr>
        <w:pBdr>
          <w:top w:val="nil"/>
          <w:left w:val="nil"/>
          <w:bottom w:val="nil"/>
          <w:right w:val="nil"/>
          <w:between w:val="nil"/>
        </w:pBdr>
        <w:spacing w:after="0"/>
        <w:ind w:left="1080"/>
        <w:rPr>
          <w:rFonts w:ascii="Arial" w:eastAsia="Arial" w:hAnsi="Arial" w:cs="Arial"/>
        </w:rPr>
      </w:pPr>
    </w:p>
    <w:p w14:paraId="67E13DEA" w14:textId="77777777" w:rsidR="006B1E7C" w:rsidRDefault="000844FE">
      <w:pPr>
        <w:pBdr>
          <w:top w:val="nil"/>
          <w:left w:val="nil"/>
          <w:bottom w:val="nil"/>
          <w:right w:val="nil"/>
          <w:between w:val="nil"/>
        </w:pBdr>
        <w:spacing w:after="0"/>
        <w:ind w:left="450"/>
      </w:pPr>
      <w:r>
        <w:t xml:space="preserve">     </w:t>
      </w:r>
    </w:p>
    <w:p w14:paraId="47112827" w14:textId="77777777" w:rsidR="006B1E7C" w:rsidRDefault="000844FE">
      <w:r>
        <w:br w:type="page"/>
      </w:r>
    </w:p>
    <w:p w14:paraId="783E3A74" w14:textId="77777777" w:rsidR="006B1E7C" w:rsidRDefault="000844FE">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06556FA0" w14:textId="77777777" w:rsidR="006B1E7C" w:rsidRDefault="000844FE">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16A80DCA" w14:textId="77777777" w:rsidR="006B1E7C" w:rsidRDefault="006B1E7C">
      <w:pPr>
        <w:pBdr>
          <w:top w:val="nil"/>
          <w:left w:val="nil"/>
          <w:bottom w:val="nil"/>
          <w:right w:val="nil"/>
          <w:between w:val="nil"/>
        </w:pBdr>
        <w:spacing w:after="0"/>
        <w:ind w:left="720"/>
        <w:rPr>
          <w:rFonts w:ascii="Arial" w:eastAsia="Arial" w:hAnsi="Arial" w:cs="Arial"/>
        </w:rPr>
      </w:pPr>
    </w:p>
    <w:p w14:paraId="4825CEDB" w14:textId="77777777" w:rsidR="006B1E7C" w:rsidRDefault="000844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6D7D848B"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352B24D" w14:textId="77777777" w:rsidR="006B1E7C" w:rsidRDefault="006B1E7C">
      <w:pPr>
        <w:pBdr>
          <w:top w:val="nil"/>
          <w:left w:val="nil"/>
          <w:bottom w:val="nil"/>
          <w:right w:val="nil"/>
          <w:between w:val="nil"/>
        </w:pBdr>
        <w:spacing w:after="0"/>
        <w:ind w:left="1080"/>
        <w:rPr>
          <w:rFonts w:ascii="Arial" w:eastAsia="Arial" w:hAnsi="Arial" w:cs="Arial"/>
        </w:rPr>
      </w:pPr>
    </w:p>
    <w:p w14:paraId="168ED35F" w14:textId="77777777" w:rsidR="006B1E7C" w:rsidRDefault="000844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004F9B1D" w14:textId="77777777" w:rsidR="006B1E7C" w:rsidRDefault="000844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08FE697A" w14:textId="77777777" w:rsidR="006B1E7C" w:rsidRDefault="000844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23211ACE" w14:textId="77777777" w:rsidR="006B1E7C" w:rsidRDefault="006B1E7C">
      <w:pPr>
        <w:pBdr>
          <w:top w:val="nil"/>
          <w:left w:val="nil"/>
          <w:bottom w:val="nil"/>
          <w:right w:val="nil"/>
          <w:between w:val="nil"/>
        </w:pBdr>
        <w:spacing w:after="0"/>
        <w:ind w:left="1440"/>
        <w:rPr>
          <w:rFonts w:ascii="Arial" w:eastAsia="Arial" w:hAnsi="Arial" w:cs="Arial"/>
        </w:rPr>
      </w:pPr>
    </w:p>
    <w:p w14:paraId="480E1C81" w14:textId="77777777" w:rsidR="006B1E7C" w:rsidRDefault="000844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60685CFC"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1EC42915" w14:textId="77777777" w:rsidR="006B1E7C" w:rsidRDefault="006B1E7C">
      <w:pPr>
        <w:pBdr>
          <w:top w:val="nil"/>
          <w:left w:val="nil"/>
          <w:bottom w:val="nil"/>
          <w:right w:val="nil"/>
          <w:between w:val="nil"/>
        </w:pBdr>
        <w:spacing w:after="0"/>
        <w:ind w:left="1080"/>
        <w:rPr>
          <w:rFonts w:ascii="Arial" w:eastAsia="Arial" w:hAnsi="Arial" w:cs="Arial"/>
        </w:rPr>
      </w:pPr>
    </w:p>
    <w:p w14:paraId="6668D5EE" w14:textId="77777777" w:rsidR="006B1E7C" w:rsidRDefault="000844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5EE3FA5A" w14:textId="77777777" w:rsidR="006B1E7C" w:rsidRDefault="000844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6B08484D" w14:textId="77777777" w:rsidR="006B1E7C" w:rsidRDefault="000844FE">
      <w:pPr>
        <w:numPr>
          <w:ilvl w:val="1"/>
          <w:numId w:val="14"/>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37CAAA9C" w14:textId="77777777" w:rsidR="006B1E7C" w:rsidRDefault="000844FE">
      <w:pPr>
        <w:numPr>
          <w:ilvl w:val="1"/>
          <w:numId w:val="14"/>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74FFE73A" w14:textId="77777777" w:rsidR="006B1E7C" w:rsidRDefault="000844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1856A3FE" w14:textId="77777777" w:rsidR="006B1E7C" w:rsidRDefault="006B1E7C">
      <w:pPr>
        <w:pBdr>
          <w:top w:val="nil"/>
          <w:left w:val="nil"/>
          <w:bottom w:val="nil"/>
          <w:right w:val="nil"/>
          <w:between w:val="nil"/>
        </w:pBdr>
        <w:spacing w:after="0"/>
        <w:ind w:left="1080"/>
        <w:rPr>
          <w:rFonts w:ascii="Arial" w:eastAsia="Arial" w:hAnsi="Arial" w:cs="Arial"/>
        </w:rPr>
      </w:pPr>
    </w:p>
    <w:p w14:paraId="4EDE0DEE"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37C94851" w14:textId="77777777" w:rsidR="006B1E7C" w:rsidRDefault="000844FE">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1B77A862" wp14:editId="588373B1">
                <wp:extent cx="5572125" cy="1000125"/>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a:noFill/>
                        </a:ln>
                      </wps:spPr>
                      <wps:txbx>
                        <w:txbxContent>
                          <w:p w14:paraId="6BBB5ED9" w14:textId="77777777" w:rsidR="006B1E7C" w:rsidRDefault="000844FE">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1B77A862" id="Rectangle 7" o:spid="_x0000_s1051" style="width:438.75pt;height:7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GB6AEAALMDAAAOAAAAZHJzL2Uyb0RvYy54bWysU8tu2zAQvBfoPxC813pEfkSwHLQJXBQI&#10;GqNpP4CiKIkARbJL2pL/vkvKSdz2VvRC7Yqj4cxwtb2bBkVOApw0uqLZIqVEaG4aqbuK/vi+/7Ch&#10;xHmmG6aMFhU9C0fvdu/fbUdbitz0RjUCCJJoV462or33tkwSx3sxMLcwVmjcbA0MzGMLXdIAG5F9&#10;UEmepqtkNNBYMFw4h28f5k26i/xtK7h/alsnPFEVRW0+rhDXOqzJbsvKDpjtJb/IYP+gYmBS46Gv&#10;VA/MM3IE+RfVIDkYZ1q/4GZITNtKLqIHdJOlf7h57pkV0QuG4+xrTO7/0fKvpwMQ2VR0TYlmA17R&#10;NwyN6U4Jsg7xjNaViHq2B7h0DsvgdWphCE90QaaK5qs036QY8rmiNzd5rGO8YvKEI2BZbFZFAHBE&#10;3GZFqBGQvDFZcP6zMAMJRUUBlcRU2enR+Rn6AgkHO6Nks5dKxQa6+l4BOTG86k9Znua3F/bfYEoH&#10;sDbhs5kxvEmCy9lXqPxUTzGUrHiJoDbNGZNylu8lintkzh8Y4KxklIw4PxV1P48MBCXqi8YLQn/5&#10;EgcuNsVyHXzD9U59vcM07w2OJfdAydzc+zims9qPR29aGSMI+mYxF9k4GTHEyxSH0bvuI+rtX9v9&#10;AgAA//8DAFBLAwQUAAYACAAAACEAwq7fh9kAAAAFAQAADwAAAGRycy9kb3ducmV2LnhtbEyPQU/D&#10;MAyF70j8h8hI3FjK0NhUmk4VUjmMEwNxzhqvrdY4UeN15d9juMDFsvWenr9XbGc/qAnH1AcycL/I&#10;QCE1wfXUGvh4r+82oBJbcnYIhAa+MMG2vL4qbO7Chd5w2nOrJIRSbg10zDHXOjUdepsWISKJdgyj&#10;tyzn2Go32ouE+0Evs+xRe9uTfOhsxOcOm9P+7A2c0mtd7z6rWPVHjjwNL7v2YWnM7c1cPYFinPnP&#10;DD/4gg6lMB3CmVxSgwEpwr9TtM16vQJ1ENNKFl0W+j99+Q0AAP//AwBQSwECLQAUAAYACAAAACEA&#10;toM4kv4AAADhAQAAEwAAAAAAAAAAAAAAAAAAAAAAW0NvbnRlbnRfVHlwZXNdLnhtbFBLAQItABQA&#10;BgAIAAAAIQA4/SH/1gAAAJQBAAALAAAAAAAAAAAAAAAAAC8BAABfcmVscy8ucmVsc1BLAQItABQA&#10;BgAIAAAAIQBFsDGB6AEAALMDAAAOAAAAAAAAAAAAAAAAAC4CAABkcnMvZTJvRG9jLnhtbFBLAQIt&#10;ABQABgAIAAAAIQDCrt+H2QAAAAUBAAAPAAAAAAAAAAAAAAAAAEIEAABkcnMvZG93bnJldi54bWxQ&#10;SwUGAAAAAAQABADzAAAASAUAAAAA&#10;" fillcolor="#b12029" stroked="f">
                <v:textbox inset="2.53958mm,1.2694mm,2.53958mm,1.2694mm">
                  <w:txbxContent>
                    <w:p w14:paraId="6BBB5ED9" w14:textId="77777777" w:rsidR="006B1E7C" w:rsidRDefault="000844FE">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3FE811A2" w14:textId="77777777" w:rsidR="006B1E7C" w:rsidRDefault="006B1E7C">
      <w:pPr>
        <w:pBdr>
          <w:top w:val="nil"/>
          <w:left w:val="nil"/>
          <w:bottom w:val="nil"/>
          <w:right w:val="nil"/>
          <w:between w:val="nil"/>
        </w:pBdr>
        <w:spacing w:after="0"/>
        <w:ind w:left="1080"/>
        <w:rPr>
          <w:rFonts w:ascii="Arial" w:eastAsia="Arial" w:hAnsi="Arial" w:cs="Arial"/>
        </w:rPr>
      </w:pPr>
    </w:p>
    <w:p w14:paraId="44F95542" w14:textId="77777777" w:rsidR="006B1E7C" w:rsidRDefault="000844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2C48A3EA"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79C500CD" w14:textId="77777777" w:rsidR="006B1E7C" w:rsidRDefault="006B1E7C">
      <w:pPr>
        <w:pBdr>
          <w:top w:val="nil"/>
          <w:left w:val="nil"/>
          <w:bottom w:val="nil"/>
          <w:right w:val="nil"/>
          <w:between w:val="nil"/>
        </w:pBdr>
        <w:spacing w:after="0"/>
        <w:ind w:left="1080"/>
        <w:rPr>
          <w:rFonts w:ascii="Arial" w:eastAsia="Arial" w:hAnsi="Arial" w:cs="Arial"/>
        </w:rPr>
      </w:pPr>
    </w:p>
    <w:p w14:paraId="15BCAC8A"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0233EB8D" w14:textId="77777777" w:rsidR="006B1E7C" w:rsidRDefault="006B1E7C">
      <w:pPr>
        <w:pBdr>
          <w:top w:val="nil"/>
          <w:left w:val="nil"/>
          <w:bottom w:val="nil"/>
          <w:right w:val="nil"/>
          <w:between w:val="nil"/>
        </w:pBdr>
        <w:spacing w:after="0"/>
        <w:ind w:left="1080"/>
        <w:rPr>
          <w:rFonts w:ascii="Arial" w:eastAsia="Arial" w:hAnsi="Arial" w:cs="Arial"/>
          <w:b/>
        </w:rPr>
      </w:pPr>
    </w:p>
    <w:p w14:paraId="1CE0234B" w14:textId="77777777" w:rsidR="006B1E7C" w:rsidRDefault="000844FE">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5DB6A806" w14:textId="77777777" w:rsidR="006B1E7C" w:rsidRDefault="006B1E7C">
      <w:pPr>
        <w:pBdr>
          <w:top w:val="nil"/>
          <w:left w:val="nil"/>
          <w:bottom w:val="nil"/>
          <w:right w:val="nil"/>
          <w:between w:val="nil"/>
        </w:pBdr>
        <w:spacing w:after="0"/>
        <w:ind w:left="1440"/>
        <w:rPr>
          <w:rFonts w:ascii="Arial" w:eastAsia="Arial" w:hAnsi="Arial" w:cs="Arial"/>
        </w:rPr>
      </w:pPr>
    </w:p>
    <w:p w14:paraId="4358CC5D" w14:textId="77777777" w:rsidR="006B1E7C" w:rsidRDefault="000844FE">
      <w:pPr>
        <w:pBdr>
          <w:top w:val="nil"/>
          <w:left w:val="nil"/>
          <w:bottom w:val="nil"/>
          <w:right w:val="nil"/>
          <w:between w:val="nil"/>
        </w:pBdr>
        <w:spacing w:after="0"/>
        <w:ind w:left="1080"/>
        <w:rPr>
          <w:rFonts w:ascii="Arial" w:eastAsia="Arial" w:hAnsi="Arial" w:cs="Arial"/>
        </w:rPr>
      </w:pPr>
      <w:r>
        <w:rPr>
          <w:noProof/>
        </w:rPr>
        <w:drawing>
          <wp:inline distT="0" distB="0" distL="0" distR="0" wp14:anchorId="45FA4111" wp14:editId="2C9EF501">
            <wp:extent cx="323850" cy="238125"/>
            <wp:effectExtent l="0" t="0" r="0" b="0"/>
            <wp:docPr id="16"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40A4F1FD" w14:textId="77777777" w:rsidR="006B1E7C" w:rsidRDefault="006B1E7C">
      <w:pPr>
        <w:pBdr>
          <w:top w:val="nil"/>
          <w:left w:val="nil"/>
          <w:bottom w:val="nil"/>
          <w:right w:val="nil"/>
          <w:between w:val="nil"/>
        </w:pBdr>
        <w:spacing w:after="0"/>
        <w:ind w:left="1080"/>
        <w:rPr>
          <w:rFonts w:ascii="Arial" w:eastAsia="Arial" w:hAnsi="Arial" w:cs="Arial"/>
        </w:rPr>
      </w:pPr>
    </w:p>
    <w:p w14:paraId="12E44776" w14:textId="77777777" w:rsidR="006B1E7C" w:rsidRDefault="000844FE">
      <w:pPr>
        <w:pBdr>
          <w:top w:val="nil"/>
          <w:left w:val="nil"/>
          <w:bottom w:val="nil"/>
          <w:right w:val="nil"/>
          <w:between w:val="nil"/>
        </w:pBdr>
        <w:spacing w:after="0"/>
        <w:ind w:left="1080"/>
        <w:rPr>
          <w:rFonts w:ascii="Arial" w:eastAsia="Arial" w:hAnsi="Arial" w:cs="Arial"/>
        </w:rPr>
      </w:pPr>
      <w:r>
        <w:rPr>
          <w:noProof/>
        </w:rPr>
        <w:drawing>
          <wp:inline distT="0" distB="0" distL="0" distR="0" wp14:anchorId="6929FA4F" wp14:editId="0A748577">
            <wp:extent cx="323850" cy="323850"/>
            <wp:effectExtent l="0" t="0" r="0" b="0"/>
            <wp:docPr id="18" name="image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5A963775" w14:textId="77777777" w:rsidR="006B1E7C" w:rsidRDefault="006B1E7C">
      <w:pPr>
        <w:pBdr>
          <w:top w:val="nil"/>
          <w:left w:val="nil"/>
          <w:bottom w:val="nil"/>
          <w:right w:val="nil"/>
          <w:between w:val="nil"/>
        </w:pBdr>
        <w:spacing w:after="0"/>
        <w:ind w:left="1080"/>
        <w:rPr>
          <w:rFonts w:ascii="Arial" w:eastAsia="Arial" w:hAnsi="Arial" w:cs="Arial"/>
        </w:rPr>
      </w:pPr>
    </w:p>
    <w:p w14:paraId="4FDA692E"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0901F636" w14:textId="77777777" w:rsidR="006B1E7C" w:rsidRDefault="006B1E7C">
      <w:pPr>
        <w:pBdr>
          <w:top w:val="nil"/>
          <w:left w:val="nil"/>
          <w:bottom w:val="nil"/>
          <w:right w:val="nil"/>
          <w:between w:val="nil"/>
        </w:pBdr>
        <w:spacing w:after="0"/>
        <w:ind w:left="1080"/>
        <w:rPr>
          <w:rFonts w:ascii="Arial" w:eastAsia="Arial" w:hAnsi="Arial" w:cs="Arial"/>
        </w:rPr>
      </w:pPr>
    </w:p>
    <w:p w14:paraId="2B4F29B2" w14:textId="77777777" w:rsidR="006B1E7C" w:rsidRDefault="000844FE">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16FF4E5C" w14:textId="77777777" w:rsidR="006B1E7C" w:rsidRDefault="00BD22CB">
      <w:pPr>
        <w:pBdr>
          <w:top w:val="nil"/>
          <w:left w:val="nil"/>
          <w:bottom w:val="nil"/>
          <w:right w:val="nil"/>
          <w:between w:val="nil"/>
        </w:pBdr>
        <w:spacing w:after="0"/>
        <w:ind w:left="1080"/>
        <w:rPr>
          <w:rFonts w:ascii="Arial" w:eastAsia="Arial" w:hAnsi="Arial" w:cs="Arial"/>
        </w:rPr>
      </w:pPr>
      <w:hyperlink r:id="rId26">
        <w:r w:rsidR="000844FE">
          <w:rPr>
            <w:rFonts w:ascii="Arial" w:eastAsia="Arial" w:hAnsi="Arial" w:cs="Arial"/>
            <w:color w:val="0563C1"/>
            <w:u w:val="single"/>
          </w:rPr>
          <w:t>Getting Started: Students</w:t>
        </w:r>
      </w:hyperlink>
    </w:p>
    <w:p w14:paraId="5B6DD7D7" w14:textId="77777777" w:rsidR="006B1E7C" w:rsidRDefault="00BD22CB">
      <w:pPr>
        <w:pBdr>
          <w:top w:val="nil"/>
          <w:left w:val="nil"/>
          <w:bottom w:val="nil"/>
          <w:right w:val="nil"/>
          <w:between w:val="nil"/>
        </w:pBdr>
        <w:spacing w:after="0"/>
        <w:ind w:left="1080"/>
        <w:rPr>
          <w:rFonts w:ascii="Arial" w:eastAsia="Arial" w:hAnsi="Arial" w:cs="Arial"/>
        </w:rPr>
      </w:pPr>
      <w:hyperlink r:id="rId27">
        <w:r w:rsidR="000844FE">
          <w:rPr>
            <w:rFonts w:ascii="Arial" w:eastAsia="Arial" w:hAnsi="Arial" w:cs="Arial"/>
            <w:color w:val="0563C1"/>
            <w:u w:val="single"/>
          </w:rPr>
          <w:t>Getting Started with Flipgrid—Students [YouTube]</w:t>
        </w:r>
      </w:hyperlink>
    </w:p>
    <w:p w14:paraId="1FFE4AB1" w14:textId="77777777" w:rsidR="006B1E7C" w:rsidRDefault="006B1E7C">
      <w:pPr>
        <w:rPr>
          <w:rFonts w:ascii="Arial" w:eastAsia="Arial" w:hAnsi="Arial" w:cs="Arial"/>
          <w:b/>
          <w:color w:val="D52B1E"/>
          <w:sz w:val="28"/>
          <w:szCs w:val="28"/>
        </w:rPr>
      </w:pPr>
    </w:p>
    <w:p w14:paraId="79843E3E" w14:textId="77777777" w:rsidR="006B1E7C" w:rsidRDefault="000844FE">
      <w:pPr>
        <w:pStyle w:val="Heading1"/>
        <w:rPr>
          <w:color w:val="B12029"/>
        </w:rPr>
      </w:pPr>
      <w:bookmarkStart w:id="10" w:name="_3dy6vkm" w:colFirst="0" w:colLast="0"/>
      <w:bookmarkEnd w:id="10"/>
      <w:r>
        <w:rPr>
          <w:color w:val="B12029"/>
        </w:rPr>
        <w:t>Using Editable PDFs</w:t>
      </w:r>
    </w:p>
    <w:p w14:paraId="6154B779" w14:textId="77777777" w:rsidR="006B1E7C" w:rsidRDefault="000844FE">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0A0F8CFA" w14:textId="77777777" w:rsidR="006B1E7C" w:rsidRDefault="000844FE">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11A01B81" w14:textId="77777777" w:rsidR="006B1E7C" w:rsidRDefault="000844FE">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464BDEAF" w14:textId="77777777" w:rsidR="006B1E7C" w:rsidRDefault="000844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67AAA99A" w14:textId="77777777" w:rsidR="006B1E7C" w:rsidRDefault="000844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19396478" w14:textId="77777777" w:rsidR="006B1E7C" w:rsidRDefault="000844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49D01C2C" w14:textId="77777777" w:rsidR="006B1E7C" w:rsidRDefault="000844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4FD58FE3" w14:textId="77777777" w:rsidR="006B1E7C" w:rsidRDefault="006B1E7C">
      <w:pPr>
        <w:pBdr>
          <w:top w:val="nil"/>
          <w:left w:val="nil"/>
          <w:bottom w:val="nil"/>
          <w:right w:val="nil"/>
          <w:between w:val="nil"/>
        </w:pBdr>
        <w:spacing w:after="0"/>
        <w:rPr>
          <w:rFonts w:ascii="Arial" w:eastAsia="Arial" w:hAnsi="Arial" w:cs="Arial"/>
        </w:rPr>
      </w:pPr>
    </w:p>
    <w:p w14:paraId="4EFDD161" w14:textId="77777777" w:rsidR="006B1E7C" w:rsidRDefault="000844FE">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7A564EE0" w14:textId="77777777" w:rsidR="006B1E7C" w:rsidRDefault="006B1E7C">
      <w:pPr>
        <w:pBdr>
          <w:top w:val="nil"/>
          <w:left w:val="nil"/>
          <w:bottom w:val="nil"/>
          <w:right w:val="nil"/>
          <w:between w:val="nil"/>
        </w:pBdr>
        <w:spacing w:after="0"/>
        <w:ind w:left="177"/>
        <w:rPr>
          <w:rFonts w:ascii="Arial" w:eastAsia="Arial" w:hAnsi="Arial" w:cs="Arial"/>
        </w:rPr>
      </w:pPr>
    </w:p>
    <w:p w14:paraId="5C1CE301" w14:textId="77777777" w:rsidR="006B1E7C" w:rsidRDefault="000844FE">
      <w:pPr>
        <w:pBdr>
          <w:top w:val="nil"/>
          <w:left w:val="nil"/>
          <w:bottom w:val="nil"/>
          <w:right w:val="nil"/>
          <w:between w:val="nil"/>
        </w:pBdr>
        <w:ind w:left="180"/>
        <w:rPr>
          <w:rFonts w:ascii="Arial" w:eastAsia="Arial" w:hAnsi="Arial" w:cs="Arial"/>
          <w:color w:val="000000"/>
        </w:rPr>
      </w:pPr>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5B3D927A" w14:textId="77777777" w:rsidR="006B1E7C" w:rsidRDefault="006B1E7C">
      <w:pPr>
        <w:rPr>
          <w:rFonts w:ascii="Arial" w:eastAsia="Arial" w:hAnsi="Arial" w:cs="Arial"/>
          <w:b/>
          <w:color w:val="D52B1E"/>
          <w:sz w:val="28"/>
          <w:szCs w:val="28"/>
        </w:rPr>
      </w:pPr>
    </w:p>
    <w:p w14:paraId="6429287C" w14:textId="77777777" w:rsidR="006B1E7C" w:rsidRDefault="000844FE">
      <w:pPr>
        <w:pStyle w:val="Heading1"/>
        <w:rPr>
          <w:color w:val="B12029"/>
        </w:rPr>
      </w:pPr>
      <w:bookmarkStart w:id="11" w:name="_1t3h5sf" w:colFirst="0" w:colLast="0"/>
      <w:bookmarkEnd w:id="11"/>
      <w:r>
        <w:rPr>
          <w:color w:val="B12029"/>
        </w:rPr>
        <w:t>Ask an Expert Interviews (Optional)</w:t>
      </w:r>
    </w:p>
    <w:p w14:paraId="1A0318E8" w14:textId="77777777" w:rsidR="006B1E7C" w:rsidRDefault="000844FE">
      <w:pPr>
        <w:ind w:left="177"/>
        <w:rPr>
          <w:rFonts w:ascii="Arial" w:eastAsia="Arial" w:hAnsi="Arial" w:cs="Arial"/>
        </w:rPr>
      </w:pPr>
      <w:r>
        <w:rPr>
          <w:rFonts w:ascii="Arial" w:eastAsia="Arial" w:hAnsi="Arial" w:cs="Arial"/>
        </w:rPr>
        <w:t>You may choose to include an “Ask an Expert Interview” in this lesson.</w:t>
      </w:r>
    </w:p>
    <w:p w14:paraId="03DF396D" w14:textId="77777777" w:rsidR="006B1E7C" w:rsidRDefault="000844FE">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25AAC678" w14:textId="77777777" w:rsidR="006B1E7C" w:rsidRDefault="000844FE">
      <w:pPr>
        <w:ind w:left="177"/>
        <w:rPr>
          <w:rFonts w:ascii="Arial" w:eastAsia="Arial" w:hAnsi="Arial" w:cs="Arial"/>
        </w:rPr>
      </w:pPr>
      <w:r>
        <w:rPr>
          <w:rFonts w:ascii="Arial" w:eastAsia="Arial" w:hAnsi="Arial" w:cs="Arial"/>
        </w:rPr>
        <w:t>Additionally, interviews also provide the following benefits:</w:t>
      </w:r>
    </w:p>
    <w:p w14:paraId="238CA217" w14:textId="77777777" w:rsidR="006B1E7C" w:rsidRDefault="000844FE">
      <w:pPr>
        <w:numPr>
          <w:ilvl w:val="0"/>
          <w:numId w:val="10"/>
        </w:numPr>
        <w:spacing w:after="0" w:line="240" w:lineRule="auto"/>
        <w:rPr>
          <w:rFonts w:ascii="Arial" w:eastAsia="Arial" w:hAnsi="Arial" w:cs="Arial"/>
        </w:rPr>
      </w:pPr>
      <w:r>
        <w:rPr>
          <w:rFonts w:ascii="Arial" w:eastAsia="Arial" w:hAnsi="Arial" w:cs="Arial"/>
        </w:rPr>
        <w:t>Real-world information about careers</w:t>
      </w:r>
    </w:p>
    <w:p w14:paraId="6533248B" w14:textId="77777777" w:rsidR="006B1E7C" w:rsidRDefault="000844FE">
      <w:pPr>
        <w:numPr>
          <w:ilvl w:val="0"/>
          <w:numId w:val="10"/>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760DE0AE" w14:textId="77777777" w:rsidR="006B1E7C" w:rsidRDefault="000844FE">
      <w:pPr>
        <w:numPr>
          <w:ilvl w:val="0"/>
          <w:numId w:val="10"/>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0D715A8A" w14:textId="77777777" w:rsidR="006B1E7C" w:rsidRDefault="000844FE">
      <w:pPr>
        <w:numPr>
          <w:ilvl w:val="0"/>
          <w:numId w:val="10"/>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50AB2631" w14:textId="77777777" w:rsidR="006B1E7C" w:rsidRDefault="000844FE">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50E4F945" w14:textId="77777777" w:rsidR="006B1E7C" w:rsidRDefault="000844FE">
      <w:pPr>
        <w:ind w:left="360"/>
        <w:rPr>
          <w:rFonts w:ascii="Arial" w:eastAsia="Arial" w:hAnsi="Arial" w:cs="Arial"/>
        </w:rPr>
      </w:pPr>
      <w:r>
        <w:rPr>
          <w:rFonts w:ascii="Arial" w:eastAsia="Arial" w:hAnsi="Arial" w:cs="Arial"/>
        </w:rPr>
        <w:t>There are two options that can be used if you choose to use an Ask an Expert Interview:</w:t>
      </w:r>
    </w:p>
    <w:p w14:paraId="7B3BB33D" w14:textId="77777777" w:rsidR="006B1E7C" w:rsidRDefault="000844FE">
      <w:pPr>
        <w:numPr>
          <w:ilvl w:val="0"/>
          <w:numId w:val="16"/>
        </w:numPr>
        <w:spacing w:after="0"/>
        <w:rPr>
          <w:rFonts w:ascii="Arial" w:eastAsia="Arial" w:hAnsi="Arial" w:cs="Arial"/>
        </w:rPr>
      </w:pPr>
      <w:r>
        <w:rPr>
          <w:rFonts w:ascii="Arial" w:eastAsia="Arial" w:hAnsi="Arial" w:cs="Arial"/>
        </w:rPr>
        <w:t xml:space="preserve">Schedule a Zoom/Skype call with an expert in the field. </w:t>
      </w:r>
    </w:p>
    <w:p w14:paraId="3C582FEF" w14:textId="77777777" w:rsidR="006B1E7C" w:rsidRDefault="000844FE">
      <w:pPr>
        <w:numPr>
          <w:ilvl w:val="0"/>
          <w:numId w:val="16"/>
        </w:numPr>
        <w:spacing w:after="0"/>
        <w:rPr>
          <w:rFonts w:ascii="Arial" w:eastAsia="Arial" w:hAnsi="Arial" w:cs="Arial"/>
        </w:rPr>
      </w:pPr>
      <w:r>
        <w:rPr>
          <w:rFonts w:ascii="Arial" w:eastAsia="Arial" w:hAnsi="Arial" w:cs="Arial"/>
        </w:rPr>
        <w:t>Find an existing YouTube video of an expert to share with students.</w:t>
      </w:r>
    </w:p>
    <w:p w14:paraId="1E33B892" w14:textId="77777777" w:rsidR="006B1E7C" w:rsidRDefault="000844FE">
      <w:pPr>
        <w:spacing w:after="0"/>
        <w:ind w:left="720"/>
        <w:rPr>
          <w:rFonts w:ascii="Arial" w:eastAsia="Arial" w:hAnsi="Arial" w:cs="Arial"/>
        </w:rPr>
      </w:pPr>
      <w:r>
        <w:rPr>
          <w:rFonts w:ascii="Arial" w:eastAsia="Arial" w:hAnsi="Arial" w:cs="Arial"/>
        </w:rPr>
        <w:t xml:space="preserve">         </w:t>
      </w:r>
    </w:p>
    <w:p w14:paraId="413C7D39" w14:textId="77777777" w:rsidR="006B1E7C" w:rsidRDefault="000844FE">
      <w:pPr>
        <w:ind w:left="1080"/>
        <w:rPr>
          <w:rFonts w:ascii="Arial" w:eastAsia="Arial" w:hAnsi="Arial" w:cs="Arial"/>
        </w:rPr>
      </w:pPr>
      <w:r>
        <w:rPr>
          <w:noProof/>
        </w:rPr>
        <mc:AlternateContent>
          <mc:Choice Requires="wpg">
            <w:drawing>
              <wp:inline distT="0" distB="0" distL="0" distR="0" wp14:anchorId="3330D4C3" wp14:editId="735F0EF5">
                <wp:extent cx="4637405" cy="2771775"/>
                <wp:effectExtent l="0" t="0" r="0" b="0"/>
                <wp:docPr id="6" name="Group 6"/>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4765862A"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441BE3C8"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4236C03B"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53F850B8"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6CF8B3CF"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14:paraId="38B43AA7"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F84ED45"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14:paraId="6C603501" w14:textId="77777777" w:rsidR="006B1E7C" w:rsidRDefault="000844FE">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41DE57C2" w14:textId="77777777" w:rsidR="006B1E7C" w:rsidRDefault="000844FE">
                                          <w:pPr>
                                            <w:spacing w:line="255" w:lineRule="auto"/>
                                            <w:textDirection w:val="btLr"/>
                                          </w:pPr>
                                          <w:r>
                                            <w:rPr>
                                              <w:rFonts w:ascii="Arial" w:eastAsia="Arial" w:hAnsi="Arial" w:cs="Arial"/>
                                              <w:color w:val="000000"/>
                                              <w:sz w:val="24"/>
                                            </w:rPr>
                                            <w:t>Review the following resource for additional information:</w:t>
                                          </w:r>
                                        </w:p>
                                        <w:p w14:paraId="09D972A4" w14:textId="449001DC" w:rsidR="006B1E7C" w:rsidRDefault="002A20C0">
                                          <w:pPr>
                                            <w:spacing w:line="255" w:lineRule="auto"/>
                                            <w:textDirection w:val="btLr"/>
                                          </w:pPr>
                                          <w:hyperlink r:id="rId29" w:history="1">
                                            <w:r w:rsidR="000844FE" w:rsidRPr="002A20C0">
                                              <w:rPr>
                                                <w:rStyle w:val="Hyperlink"/>
                                                <w:rFonts w:ascii="Arial" w:eastAsia="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3330D4C3" id="Group 6"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5smgQAAN4eAAAOAAAAZHJzL2Uyb0RvYy54bWzsWe1O4zgU/b/SvoOV/0PjxG3aiDKahQGt&#10;NNpFy84DuPmWEjtrG1refq+dxE1LKtoiyoCYkUrtOO691+ce+x6ff11VJXpIhCw4mzv4zHVQwiIe&#10;FyybOz//vf4ydZBUlMW05CyZO4+JdL5e/P7b+bIOE4/nvIwTgWASJsNlPXdypepwNJJRnlRUnvE6&#10;YfAw5aKiCpoiG8WCLmH2qhx5rjsZLbmIa8GjRErovWoeOhdm/jRNIvV3mspEoXLugG3KfArzudCf&#10;o4tzGmaC1nkRtWbQI6yoaMHgR+1UV1RRdC+KJ1NVRSS45Kk6i3g14mlaRInxAbzB7pY3N4Lf18aX&#10;LFxmtQ0ThHYrTkdPG/31cCtQEc+diYMYrWCJzK+iiQ7Nss5CGHEj6rv6VrQdWdPS3q5SUem/4Ada&#10;maA+2qAmK4Ui6CQTPyDu2EERPPOCAAfBuAl7lMPa6Pd81wu8GSBFj/BnBGO/G/H9mVlGnREjbas1&#10;zTasD62XvrfpJrQP93OnvW/sM6SQXKNEvgwldzmtEwM+qTHQxc/v4vcP5BZlWZkg36zWsjbjLFBk&#10;KAEzAyjZM3qQrVuIsWtNw1pIdZPwCukvc0eALSb96MMPqWBBYWg3RFvA+HVRltBPw5JtdMBA3QPo&#10;6ezV39RqsTJJgQ1UddeCx48QA1lH1wX85g8q1S0VwBXYQUvgj7kj/7unInFQ+SeD0M8w8QD0qt8Q&#10;/cai36AsyjnQUqSEg5rGpTI01Vj77V7xtDCerY1pzYY1b1Bu0P8E8KRbsCavffIJeBEPse0OwMMi&#10;NrzYA7xFBSTGBwN8y/vvGPBbG5l/zE62J0edfFc7BcMHA4APGtL4iAxvXXu3DA8Hp/7JzZ9+MvxB&#10;DD/r4tdj+NnHBXwLj/fL8ASOhn3AQ/vzDH/AkYbAkXX7SAN9JoYfkeFtLr9XhidbRSu03wbwkHjr&#10;Aj/Ke8U5IRi2IVOwed50OjYpaQu27eL8BMcYMlCoQt8hIN/wtlfaE+J2xemAr+vK87WLU6/lvXfM&#10;5FvFKTmmON29TAOQpKFVnTbe2wFm7E5w4Jty703BPFCEksOK0A1vN8DcRWnI14PBLHlZxFps0bqF&#10;FNnishTogYL6ejXT/3UCQiQ3hpUMLUFH8QKTVlpKSUuqgE2qGnRJyTIj7Wy8sufMWgO6ojJvLDAz&#10;aANoWBUKZOeyqObO1NX/mu48ofF3FiP1WIMQykCxBnEHTKhA1UlA34Yv5nVFi/L5cc9oS57dcn/5&#10;fekUfG3L9jslaJHlCn0Tgi/RJWcM5D0uELHaBMgul6wVpDvdrhOCrRrtjX1PS3CwY2E8mYG+bNbO&#10;Yh9jAmvfbFqb29UT1MvWJGsL3ltt1Pjxp/hIaP+BPdcbTJpfEdoNjnWGa5Gy1SVPgR0rWezGji3z&#10;D8XOLJgFU7MENPzEzqvR4gB21qdGLWqfAkdWSVkrAcSWy3tpvXjmAqsY0vHHnj8xm3QPOL6Lpxjg&#10;qk/KQEpjsnVSfkI9r3a14bVFxAtPj2Rstu2Bq432SXe1ARv6MRcbfRC8+DtcoprjR3vhq29p+21D&#10;XOtr6Yv/AQAA//8DAFBLAwQUAAYACAAAACEATJvFxt4AAAAFAQAADwAAAGRycy9kb3ducmV2Lnht&#10;bEyPzWrDMBCE74W8g9hCb43suEmLazmE0PYUCvmB0tvG2tgm1spYiu28fdVemsvCMMPMt9lyNI3o&#10;qXO1ZQXxNAJBXFhdc6ngsH9/fAHhPLLGxjIpuJKDZT65yzDVduAt9TtfilDCLkUFlfdtKqUrKjLo&#10;prYlDt7JdgZ9kF0pdYdDKDeNnEXRQhqsOSxU2NK6ouK8uxgFHwMOqyR+6zfn0/r6vZ9/fm1iUurh&#10;fly9gvA0+v8w/OIHdMgD09FeWDvRKAiP+L8bvOckSkAcFTwliznIPJO39PkPAAAA//8DAFBLAQIt&#10;ABQABgAIAAAAIQC2gziS/gAAAOEBAAATAAAAAAAAAAAAAAAAAAAAAABbQ29udGVudF9UeXBlc10u&#10;eG1sUEsBAi0AFAAGAAgAAAAhADj9If/WAAAAlAEAAAsAAAAAAAAAAAAAAAAALwEAAF9yZWxzLy5y&#10;ZWxzUEsBAi0AFAAGAAgAAAAhADNhbmyaBAAA3h4AAA4AAAAAAAAAAAAAAAAALgIAAGRycy9lMm9E&#10;b2MueG1sUEsBAi0AFAAGAAgAAAAhAEybxcbeAAAABQEAAA8AAAAAAAAAAAAAAAAA9AYAAGRycy9k&#10;b3ducmV2LnhtbFBLBQYAAAAABAAEAPMAAAD/BwAAAAA=&#10;">
                <v:group id="Group 32"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4765862A" w14:textId="77777777" w:rsidR="006B1E7C" w:rsidRDefault="006B1E7C">
                          <w:pPr>
                            <w:spacing w:after="0" w:line="240" w:lineRule="auto"/>
                            <w:textDirection w:val="btLr"/>
                          </w:pPr>
                        </w:p>
                      </w:txbxContent>
                    </v:textbox>
                  </v:rect>
                  <v:group id="Group 34"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441BE3C8" w14:textId="77777777" w:rsidR="006B1E7C" w:rsidRDefault="006B1E7C">
                            <w:pPr>
                              <w:spacing w:after="0" w:line="240" w:lineRule="auto"/>
                              <w:textDirection w:val="btLr"/>
                            </w:pPr>
                          </w:p>
                        </w:txbxContent>
                      </v:textbox>
                    </v:rect>
                    <v:group id="Group 36"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4236C03B" w14:textId="77777777" w:rsidR="006B1E7C" w:rsidRDefault="006B1E7C">
                              <w:pPr>
                                <w:spacing w:after="0" w:line="240" w:lineRule="auto"/>
                                <w:textDirection w:val="btLr"/>
                              </w:pPr>
                            </w:p>
                          </w:txbxContent>
                        </v:textbox>
                      </v:rect>
                      <v:group id="Group 38"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53F850B8" w14:textId="77777777" w:rsidR="006B1E7C" w:rsidRDefault="006B1E7C">
                                <w:pPr>
                                  <w:spacing w:after="0" w:line="240" w:lineRule="auto"/>
                                  <w:textDirection w:val="btLr"/>
                                </w:pPr>
                              </w:p>
                            </w:txbxContent>
                          </v:textbox>
                        </v:rect>
                        <v:group id="Group 40"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6CF8B3CF" w14:textId="77777777" w:rsidR="006B1E7C" w:rsidRDefault="006B1E7C">
                                  <w:pPr>
                                    <w:spacing w:after="0" w:line="240" w:lineRule="auto"/>
                                    <w:textDirection w:val="btLr"/>
                                  </w:pPr>
                                </w:p>
                              </w:txbxContent>
                            </v:textbox>
                          </v:rect>
                          <v:group id="Group 42"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38B43AA7" w14:textId="77777777" w:rsidR="006B1E7C" w:rsidRDefault="006B1E7C">
                                    <w:pPr>
                                      <w:spacing w:after="0" w:line="240" w:lineRule="auto"/>
                                      <w:textDirection w:val="btLr"/>
                                    </w:pPr>
                                  </w:p>
                                </w:txbxContent>
                              </v:textbox>
                            </v:rect>
                            <v:group id="Group 44"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6F84ED45" w14:textId="77777777" w:rsidR="006B1E7C" w:rsidRDefault="006B1E7C">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6"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4GCwgAAANsAAAAPAAAAZHJzL2Rvd25yZXYueG1sRI9Pi8Iw&#10;FMTvC36H8ARva6qoSDWKf8GFPexW8fxonk2xeSlN1PrtN4Kwx2FmfsPMl62txJ0aXzpWMOgnIIhz&#10;p0suFJyO+88pCB+QNVaOScGTPCwXnY85pto9+JfuWShEhLBPUYEJoU6l9Lkhi77vauLoXVxjMUTZ&#10;FFI3+IhwW8lhkkykxZLjgsGaNobya3azCtgVq+/zrXTj08+uGmzlV2bWY6V63XY1AxGoDf/hd/ug&#10;FYwm8PoSf4Bc/AEAAP//AwBQSwECLQAUAAYACAAAACEA2+H2y+4AAACFAQAAEwAAAAAAAAAAAAAA&#10;AAAAAAAAW0NvbnRlbnRfVHlwZXNdLnhtbFBLAQItABQABgAIAAAAIQBa9CxbvwAAABUBAAALAAAA&#10;AAAAAAAAAAAAAB8BAABfcmVscy8ucmVsc1BLAQItABQABgAIAAAAIQCFe4GCwgAAANsAAAAPAAAA&#10;AAAAAAAAAAAAAAcCAABkcnMvZG93bnJldi54bWxQSwUGAAAAAAMAAwC3AAAA9gIAAAAA&#10;" strokecolor="#b12029" strokeweight="3pt">
                                <v:stroke startarrowwidth="narrow" startarrowlength="short" endarrowwidth="narrow" endarrowlength="short" joinstyle="miter"/>
                              </v:shape>
                              <v:shape id="Straight Arrow Connector 47"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yQZxAAAANsAAAAPAAAAZHJzL2Rvd25yZXYueG1sRI9Ba8JA&#10;FITvhf6H5RV6qxulWolugrYKCh5sFM+P7Gs2NPs2ZFeN/94VCj0OM/MNM89724gLdb52rGA4SEAQ&#10;l07XXCk4HtZvUxA+IGtsHJOCG3nIs+enOabaXfmbLkWoRISwT1GBCaFNpfSlIYt+4Fri6P24zmKI&#10;squk7vAa4baRoySZSIs1xwWDLX0aKn+Ls1XArlrsTufajY/7VTP8ktvCLMdKvb70ixmIQH34D/+1&#10;N1rB+wc8vsQfILM7AAAA//8DAFBLAQItABQABgAIAAAAIQDb4fbL7gAAAIUBAAATAAAAAAAAAAAA&#10;AAAAAAAAAABbQ29udGVudF9UeXBlc10ueG1sUEsBAi0AFAAGAAgAAAAhAFr0LFu/AAAAFQEAAAsA&#10;AAAAAAAAAAAAAAAAHwEAAF9yZWxzLy5yZWxzUEsBAi0AFAAGAAgAAAAhAOo3JBnEAAAA2wAAAA8A&#10;AAAAAAAAAAAAAAAABwIAAGRycy9kb3ducmV2LnhtbFBLBQYAAAAAAwADALcAAAD4AgAAAAA=&#10;" strokecolor="#b12029" strokeweight="3pt">
                                <v:stroke startarrowwidth="narrow" startarrowlength="short" endarrowwidth="narrow" endarrowlength="short" joinstyle="miter"/>
                              </v:shape>
                            </v:group>
                            <v:rect id="Rectangle 48"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filled="f" stroked="f">
                              <v:textbox inset="2.53958mm,1.2694mm,2.53958mm,1.2694mm">
                                <w:txbxContent>
                                  <w:p w14:paraId="6C603501" w14:textId="77777777" w:rsidR="006B1E7C" w:rsidRDefault="000844FE">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41DE57C2" w14:textId="77777777" w:rsidR="006B1E7C" w:rsidRDefault="000844FE">
                                    <w:pPr>
                                      <w:spacing w:line="255" w:lineRule="auto"/>
                                      <w:textDirection w:val="btLr"/>
                                    </w:pPr>
                                    <w:r>
                                      <w:rPr>
                                        <w:rFonts w:ascii="Arial" w:eastAsia="Arial" w:hAnsi="Arial" w:cs="Arial"/>
                                        <w:color w:val="000000"/>
                                        <w:sz w:val="24"/>
                                      </w:rPr>
                                      <w:t>Review the following resource for additional information:</w:t>
                                    </w:r>
                                  </w:p>
                                  <w:p w14:paraId="09D972A4" w14:textId="449001DC" w:rsidR="006B1E7C" w:rsidRDefault="002A20C0">
                                    <w:pPr>
                                      <w:spacing w:line="255" w:lineRule="auto"/>
                                      <w:textDirection w:val="btLr"/>
                                    </w:pPr>
                                    <w:hyperlink r:id="rId30" w:history="1">
                                      <w:r w:rsidR="000844FE" w:rsidRPr="002A20C0">
                                        <w:rPr>
                                          <w:rStyle w:val="Hyperlink"/>
                                          <w:rFonts w:ascii="Arial" w:eastAsia="Arial" w:hAnsi="Arial" w:cs="Arial"/>
                                          <w:sz w:val="24"/>
                                        </w:rPr>
                                        <w:t>Career and College Exploration Experiences: Planning for Success</w:t>
                                      </w:r>
                                    </w:hyperlink>
                                  </w:p>
                                </w:txbxContent>
                              </v:textbox>
                            </v:rect>
                          </v:group>
                        </v:group>
                      </v:group>
                    </v:group>
                  </v:group>
                </v:group>
                <w10:anchorlock/>
              </v:group>
            </w:pict>
          </mc:Fallback>
        </mc:AlternateContent>
      </w:r>
    </w:p>
    <w:p w14:paraId="489CD8C9" w14:textId="77777777" w:rsidR="006B1E7C" w:rsidRDefault="006B1E7C">
      <w:pPr>
        <w:rPr>
          <w:rFonts w:ascii="Arial" w:eastAsia="Arial" w:hAnsi="Arial" w:cs="Arial"/>
        </w:rPr>
      </w:pPr>
    </w:p>
    <w:p w14:paraId="44357222" w14:textId="77777777" w:rsidR="006B1E7C" w:rsidRDefault="000844FE">
      <w:pPr>
        <w:rPr>
          <w:rFonts w:ascii="Arial" w:eastAsia="Arial" w:hAnsi="Arial" w:cs="Arial"/>
          <w:b/>
          <w:color w:val="D52B1E"/>
          <w:sz w:val="28"/>
          <w:szCs w:val="28"/>
        </w:rPr>
      </w:pPr>
      <w:r>
        <w:br w:type="page"/>
      </w:r>
    </w:p>
    <w:p w14:paraId="51685765" w14:textId="77777777" w:rsidR="006B1E7C" w:rsidRDefault="000844FE">
      <w:pPr>
        <w:pStyle w:val="Heading1"/>
        <w:rPr>
          <w:color w:val="B12029"/>
        </w:rPr>
      </w:pPr>
      <w:bookmarkStart w:id="12" w:name="_4d34og8" w:colFirst="0" w:colLast="0"/>
      <w:bookmarkEnd w:id="12"/>
      <w:r>
        <w:rPr>
          <w:color w:val="B12029"/>
        </w:rPr>
        <w:lastRenderedPageBreak/>
        <w:t>How to Implement This Unit</w:t>
      </w:r>
    </w:p>
    <w:p w14:paraId="2AED9DC0" w14:textId="77777777" w:rsidR="006B1E7C" w:rsidRDefault="000844FE">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78C9A357" w14:textId="77777777" w:rsidR="006B1E7C" w:rsidRDefault="000844FE">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6A8C4394" w14:textId="77777777" w:rsidR="006B1E7C" w:rsidRDefault="000844FE">
      <w:pPr>
        <w:numPr>
          <w:ilvl w:val="0"/>
          <w:numId w:val="2"/>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22097217" w14:textId="77777777" w:rsidR="006B1E7C" w:rsidRDefault="000844FE">
      <w:pPr>
        <w:numPr>
          <w:ilvl w:val="0"/>
          <w:numId w:val="2"/>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w:t>
      </w:r>
      <w:r>
        <w:rPr>
          <w:rFonts w:ascii="Arial" w:eastAsia="Arial" w:hAnsi="Arial" w:cs="Arial"/>
          <w:i/>
        </w:rPr>
        <w:t xml:space="preserve"> </w:t>
      </w:r>
      <w:r>
        <w:rPr>
          <w:rFonts w:ascii="Arial" w:eastAsia="Arial" w:hAnsi="Arial" w:cs="Arial"/>
        </w:rPr>
        <w:t>plus choose one from Lessons 7, 8, 9, or 10 plus Lesson 11 and/ or Lesson 12</w:t>
      </w:r>
    </w:p>
    <w:p w14:paraId="5F6A905B" w14:textId="77777777" w:rsidR="006B1E7C" w:rsidRDefault="000844FE">
      <w:pPr>
        <w:numPr>
          <w:ilvl w:val="0"/>
          <w:numId w:val="2"/>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1630CF26" w14:textId="77777777" w:rsidR="006B1E7C" w:rsidRDefault="000844FE">
      <w:pPr>
        <w:tabs>
          <w:tab w:val="left" w:pos="90"/>
        </w:tabs>
        <w:ind w:left="180"/>
        <w:rPr>
          <w:rFonts w:ascii="Arial" w:eastAsia="Arial" w:hAnsi="Arial" w:cs="Arial"/>
        </w:rPr>
      </w:pPr>
      <w:r>
        <w:rPr>
          <w:rFonts w:ascii="Arial" w:eastAsia="Arial" w:hAnsi="Arial" w:cs="Arial"/>
        </w:rPr>
        <w:t>Because Lessons 3, 4, and 5 guide students through the steps of the engineering and design process (EDP), it is strongly recommended that these be taught together when possible to do so.</w:t>
      </w:r>
    </w:p>
    <w:p w14:paraId="6987A158" w14:textId="77777777" w:rsidR="006B1E7C" w:rsidRDefault="000844FE">
      <w:pPr>
        <w:pStyle w:val="Heading1"/>
        <w:rPr>
          <w:color w:val="B12029"/>
        </w:rPr>
      </w:pPr>
      <w:bookmarkStart w:id="13" w:name="_2s8eyo1" w:colFirst="0" w:colLast="0"/>
      <w:bookmarkEnd w:id="13"/>
      <w:r>
        <w:rPr>
          <w:color w:val="B12029"/>
        </w:rPr>
        <w:t>Alignment of Learning Outcomes</w:t>
      </w:r>
    </w:p>
    <w:p w14:paraId="1345A42F" w14:textId="77777777" w:rsidR="006B1E7C" w:rsidRDefault="000844FE">
      <w:pPr>
        <w:ind w:left="144"/>
        <w:rPr>
          <w:rFonts w:ascii="Arial" w:eastAsia="Arial" w:hAnsi="Arial" w:cs="Arial"/>
        </w:rPr>
      </w:pPr>
      <w:r>
        <w:rPr>
          <w:rFonts w:ascii="Arial" w:eastAsia="Arial" w:hAnsi="Arial" w:cs="Arial"/>
        </w:rPr>
        <w:t>The program learning outcomes for Possible Futures 2.0 are the following:</w:t>
      </w:r>
    </w:p>
    <w:p w14:paraId="71B8522C"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Gain awareness of and exposure to a wide array of careers.</w:t>
      </w:r>
    </w:p>
    <w:p w14:paraId="47355D8B"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65526533"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Develop employability skills.</w:t>
      </w:r>
    </w:p>
    <w:p w14:paraId="25014F36"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3E48A3DB"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Be positioned to make more informed educational choices.</w:t>
      </w:r>
    </w:p>
    <w:p w14:paraId="03C2EF37" w14:textId="77777777" w:rsidR="006B1E7C" w:rsidRDefault="000844FE">
      <w:pPr>
        <w:numPr>
          <w:ilvl w:val="0"/>
          <w:numId w:val="8"/>
        </w:numPr>
        <w:spacing w:after="0" w:line="240" w:lineRule="auto"/>
        <w:rPr>
          <w:rFonts w:ascii="Arial" w:eastAsia="Arial" w:hAnsi="Arial" w:cs="Arial"/>
        </w:rPr>
      </w:pPr>
      <w:r>
        <w:rPr>
          <w:rFonts w:ascii="Arial" w:eastAsia="Arial" w:hAnsi="Arial" w:cs="Arial"/>
        </w:rPr>
        <w:t>Transition to high school with an actionable plan for next steps.</w:t>
      </w:r>
    </w:p>
    <w:p w14:paraId="685FBE9C" w14:textId="77777777" w:rsidR="006B1E7C" w:rsidRDefault="006B1E7C">
      <w:pPr>
        <w:ind w:left="144"/>
        <w:rPr>
          <w:rFonts w:ascii="Arial" w:eastAsia="Arial" w:hAnsi="Arial" w:cs="Arial"/>
        </w:rPr>
      </w:pPr>
    </w:p>
    <w:p w14:paraId="3C205844" w14:textId="77777777" w:rsidR="006B1E7C" w:rsidRDefault="000844FE">
      <w:pPr>
        <w:ind w:left="144"/>
        <w:rPr>
          <w:rFonts w:ascii="Arial" w:eastAsia="Arial" w:hAnsi="Arial" w:cs="Arial"/>
        </w:rPr>
      </w:pPr>
      <w:r>
        <w:rPr>
          <w:rFonts w:ascii="Arial" w:eastAsia="Arial" w:hAnsi="Arial" w:cs="Arial"/>
        </w:rPr>
        <w:t>The curriculum learning outcomes for the Engineering and Design unit are the following:</w:t>
      </w:r>
    </w:p>
    <w:p w14:paraId="3FE6EA44" w14:textId="77777777" w:rsidR="006B1E7C" w:rsidRDefault="000844FE">
      <w:pPr>
        <w:numPr>
          <w:ilvl w:val="0"/>
          <w:numId w:val="12"/>
        </w:numPr>
        <w:spacing w:after="0" w:line="240" w:lineRule="auto"/>
        <w:rPr>
          <w:rFonts w:ascii="Arial" w:eastAsia="Arial" w:hAnsi="Arial" w:cs="Arial"/>
        </w:rPr>
      </w:pPr>
      <w:bookmarkStart w:id="14" w:name="_qsh70q" w:colFirst="0" w:colLast="0"/>
      <w:bookmarkEnd w:id="14"/>
      <w:r>
        <w:rPr>
          <w:rFonts w:ascii="Arial" w:eastAsia="Arial" w:hAnsi="Arial" w:cs="Arial"/>
        </w:rPr>
        <w:t>Students solve engineering problems using the engineering and design process.</w:t>
      </w:r>
    </w:p>
    <w:p w14:paraId="18B60A12" w14:textId="77777777" w:rsidR="006B1E7C" w:rsidRDefault="000844FE">
      <w:pPr>
        <w:numPr>
          <w:ilvl w:val="0"/>
          <w:numId w:val="12"/>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1AAD2670" w14:textId="77777777" w:rsidR="006B1E7C" w:rsidRDefault="000844FE">
      <w:pPr>
        <w:numPr>
          <w:ilvl w:val="0"/>
          <w:numId w:val="12"/>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7FA85E9D" w14:textId="77777777" w:rsidR="006B1E7C" w:rsidRDefault="000844FE">
      <w:pPr>
        <w:numPr>
          <w:ilvl w:val="0"/>
          <w:numId w:val="12"/>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7942BB9F" w14:textId="77777777" w:rsidR="006B1E7C" w:rsidRDefault="000844FE">
      <w:pPr>
        <w:numPr>
          <w:ilvl w:val="0"/>
          <w:numId w:val="12"/>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1024B614" w14:textId="77777777" w:rsidR="006B1E7C" w:rsidRDefault="006B1E7C">
      <w:pPr>
        <w:ind w:left="144"/>
        <w:rPr>
          <w:rFonts w:ascii="Arial" w:eastAsia="Arial" w:hAnsi="Arial" w:cs="Arial"/>
        </w:rPr>
      </w:pPr>
    </w:p>
    <w:p w14:paraId="6B69E5B8" w14:textId="77777777" w:rsidR="006B1E7C" w:rsidRDefault="000844FE">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589EB67C" w14:textId="77777777" w:rsidR="006B1E7C" w:rsidRDefault="000844FE">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6B1E7C" w14:paraId="296CA4CA" w14:textId="77777777">
        <w:tc>
          <w:tcPr>
            <w:tcW w:w="895" w:type="dxa"/>
          </w:tcPr>
          <w:p w14:paraId="5BCB8996" w14:textId="77777777" w:rsidR="006B1E7C" w:rsidRDefault="000844FE">
            <w:pPr>
              <w:spacing w:line="259" w:lineRule="auto"/>
              <w:jc w:val="center"/>
              <w:rPr>
                <w:rFonts w:ascii="Arial" w:eastAsia="Arial" w:hAnsi="Arial" w:cs="Arial"/>
                <w:b/>
              </w:rPr>
            </w:pPr>
            <w:r>
              <w:rPr>
                <w:rFonts w:ascii="Arial" w:eastAsia="Arial" w:hAnsi="Arial" w:cs="Arial"/>
                <w:b/>
              </w:rPr>
              <w:t>CLOs</w:t>
            </w:r>
          </w:p>
        </w:tc>
        <w:tc>
          <w:tcPr>
            <w:tcW w:w="5999" w:type="dxa"/>
          </w:tcPr>
          <w:p w14:paraId="2A6A37D4" w14:textId="77777777" w:rsidR="006B1E7C" w:rsidRDefault="000844FE">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47EC8EEA" w14:textId="77777777" w:rsidR="006B1E7C" w:rsidRDefault="000844FE">
            <w:pPr>
              <w:spacing w:line="259" w:lineRule="auto"/>
              <w:rPr>
                <w:rFonts w:ascii="Arial" w:eastAsia="Arial" w:hAnsi="Arial" w:cs="Arial"/>
                <w:b/>
              </w:rPr>
            </w:pPr>
            <w:r>
              <w:rPr>
                <w:rFonts w:ascii="Arial" w:eastAsia="Arial" w:hAnsi="Arial" w:cs="Arial"/>
                <w:b/>
              </w:rPr>
              <w:t>PLOs</w:t>
            </w:r>
          </w:p>
        </w:tc>
        <w:tc>
          <w:tcPr>
            <w:tcW w:w="1190" w:type="dxa"/>
          </w:tcPr>
          <w:p w14:paraId="59338B1C" w14:textId="77777777" w:rsidR="006B1E7C" w:rsidRDefault="000844FE">
            <w:pPr>
              <w:spacing w:line="259" w:lineRule="auto"/>
              <w:rPr>
                <w:rFonts w:ascii="Arial" w:eastAsia="Arial" w:hAnsi="Arial" w:cs="Arial"/>
                <w:b/>
              </w:rPr>
            </w:pPr>
            <w:r>
              <w:rPr>
                <w:rFonts w:ascii="Arial" w:eastAsia="Arial" w:hAnsi="Arial" w:cs="Arial"/>
                <w:b/>
              </w:rPr>
              <w:t>CLSs</w:t>
            </w:r>
          </w:p>
        </w:tc>
      </w:tr>
      <w:tr w:rsidR="006B1E7C" w14:paraId="7562C298" w14:textId="77777777">
        <w:tc>
          <w:tcPr>
            <w:tcW w:w="895" w:type="dxa"/>
          </w:tcPr>
          <w:p w14:paraId="47FA9746" w14:textId="77777777" w:rsidR="006B1E7C" w:rsidRDefault="000844FE">
            <w:pPr>
              <w:spacing w:line="259" w:lineRule="auto"/>
              <w:rPr>
                <w:rFonts w:ascii="Arial" w:eastAsia="Arial" w:hAnsi="Arial" w:cs="Arial"/>
              </w:rPr>
            </w:pPr>
            <w:r>
              <w:rPr>
                <w:rFonts w:ascii="Arial" w:eastAsia="Arial" w:hAnsi="Arial" w:cs="Arial"/>
              </w:rPr>
              <w:t>1</w:t>
            </w:r>
          </w:p>
        </w:tc>
        <w:tc>
          <w:tcPr>
            <w:tcW w:w="5999" w:type="dxa"/>
          </w:tcPr>
          <w:p w14:paraId="738A339D" w14:textId="77777777" w:rsidR="006B1E7C" w:rsidRDefault="000844FE">
            <w:pPr>
              <w:spacing w:line="259" w:lineRule="auto"/>
              <w:rPr>
                <w:rFonts w:ascii="Arial" w:eastAsia="Arial" w:hAnsi="Arial" w:cs="Arial"/>
              </w:rPr>
            </w:pPr>
            <w:r>
              <w:rPr>
                <w:rFonts w:ascii="Arial" w:eastAsia="Arial" w:hAnsi="Arial" w:cs="Arial"/>
              </w:rPr>
              <w:t>Define the steps of the engineering and design process.</w:t>
            </w:r>
          </w:p>
        </w:tc>
        <w:tc>
          <w:tcPr>
            <w:tcW w:w="1266" w:type="dxa"/>
          </w:tcPr>
          <w:p w14:paraId="17EB106A" w14:textId="77777777" w:rsidR="006B1E7C" w:rsidRDefault="000844FE">
            <w:pPr>
              <w:spacing w:line="259" w:lineRule="auto"/>
              <w:rPr>
                <w:rFonts w:ascii="Arial" w:eastAsia="Arial" w:hAnsi="Arial" w:cs="Arial"/>
              </w:rPr>
            </w:pPr>
            <w:r>
              <w:rPr>
                <w:rFonts w:ascii="Arial" w:eastAsia="Arial" w:hAnsi="Arial" w:cs="Arial"/>
              </w:rPr>
              <w:t>C, D</w:t>
            </w:r>
          </w:p>
        </w:tc>
        <w:tc>
          <w:tcPr>
            <w:tcW w:w="1190" w:type="dxa"/>
          </w:tcPr>
          <w:p w14:paraId="2FE16815" w14:textId="77777777" w:rsidR="006B1E7C" w:rsidRDefault="000844FE">
            <w:pPr>
              <w:spacing w:line="259" w:lineRule="auto"/>
              <w:rPr>
                <w:rFonts w:ascii="Arial" w:eastAsia="Arial" w:hAnsi="Arial" w:cs="Arial"/>
              </w:rPr>
            </w:pPr>
            <w:r>
              <w:rPr>
                <w:rFonts w:ascii="Arial" w:eastAsia="Arial" w:hAnsi="Arial" w:cs="Arial"/>
              </w:rPr>
              <w:t>2.0, 5.0</w:t>
            </w:r>
          </w:p>
        </w:tc>
      </w:tr>
      <w:tr w:rsidR="006B1E7C" w14:paraId="41301275" w14:textId="77777777">
        <w:tc>
          <w:tcPr>
            <w:tcW w:w="895" w:type="dxa"/>
          </w:tcPr>
          <w:p w14:paraId="68D040AB" w14:textId="77777777" w:rsidR="006B1E7C" w:rsidRDefault="000844FE">
            <w:pPr>
              <w:spacing w:line="259" w:lineRule="auto"/>
              <w:rPr>
                <w:rFonts w:ascii="Arial" w:eastAsia="Arial" w:hAnsi="Arial" w:cs="Arial"/>
              </w:rPr>
            </w:pPr>
            <w:r>
              <w:rPr>
                <w:rFonts w:ascii="Arial" w:eastAsia="Arial" w:hAnsi="Arial" w:cs="Arial"/>
              </w:rPr>
              <w:t>1, 2</w:t>
            </w:r>
          </w:p>
        </w:tc>
        <w:tc>
          <w:tcPr>
            <w:tcW w:w="5999" w:type="dxa"/>
          </w:tcPr>
          <w:p w14:paraId="184DDF47" w14:textId="77777777" w:rsidR="006B1E7C" w:rsidRDefault="000844FE">
            <w:pPr>
              <w:spacing w:line="259" w:lineRule="auto"/>
              <w:rPr>
                <w:rFonts w:ascii="Arial" w:eastAsia="Arial" w:hAnsi="Arial" w:cs="Arial"/>
              </w:rPr>
            </w:pPr>
            <w:r>
              <w:rPr>
                <w:rFonts w:ascii="Arial" w:eastAsia="Arial" w:hAnsi="Arial" w:cs="Arial"/>
              </w:rPr>
              <w:t>Describe how people in different careers in the field of engineering use the EDP to solve problems.</w:t>
            </w:r>
          </w:p>
        </w:tc>
        <w:tc>
          <w:tcPr>
            <w:tcW w:w="1266" w:type="dxa"/>
          </w:tcPr>
          <w:p w14:paraId="7E7B63A2" w14:textId="77777777" w:rsidR="006B1E7C" w:rsidRDefault="000844FE">
            <w:pPr>
              <w:spacing w:line="259" w:lineRule="auto"/>
              <w:rPr>
                <w:rFonts w:ascii="Arial" w:eastAsia="Arial" w:hAnsi="Arial" w:cs="Arial"/>
              </w:rPr>
            </w:pPr>
            <w:r>
              <w:rPr>
                <w:rFonts w:ascii="Arial" w:eastAsia="Arial" w:hAnsi="Arial" w:cs="Arial"/>
              </w:rPr>
              <w:t>B, C, D</w:t>
            </w:r>
          </w:p>
        </w:tc>
        <w:tc>
          <w:tcPr>
            <w:tcW w:w="1190" w:type="dxa"/>
          </w:tcPr>
          <w:p w14:paraId="5EAA2A92" w14:textId="77777777" w:rsidR="006B1E7C" w:rsidRDefault="000844FE">
            <w:pPr>
              <w:spacing w:line="259" w:lineRule="auto"/>
              <w:rPr>
                <w:rFonts w:ascii="Arial" w:eastAsia="Arial" w:hAnsi="Arial" w:cs="Arial"/>
              </w:rPr>
            </w:pPr>
            <w:r>
              <w:rPr>
                <w:rFonts w:ascii="Arial" w:eastAsia="Arial" w:hAnsi="Arial" w:cs="Arial"/>
              </w:rPr>
              <w:t>1.0, 2.0, 5.0</w:t>
            </w:r>
          </w:p>
        </w:tc>
      </w:tr>
      <w:tr w:rsidR="006B1E7C" w14:paraId="57BDFC40" w14:textId="77777777">
        <w:tc>
          <w:tcPr>
            <w:tcW w:w="895" w:type="dxa"/>
          </w:tcPr>
          <w:p w14:paraId="6C40F029" w14:textId="77777777" w:rsidR="006B1E7C" w:rsidRDefault="000844FE">
            <w:pPr>
              <w:spacing w:line="259" w:lineRule="auto"/>
              <w:rPr>
                <w:rFonts w:ascii="Arial" w:eastAsia="Arial" w:hAnsi="Arial" w:cs="Arial"/>
              </w:rPr>
            </w:pPr>
            <w:r>
              <w:rPr>
                <w:rFonts w:ascii="Arial" w:eastAsia="Arial" w:hAnsi="Arial" w:cs="Arial"/>
              </w:rPr>
              <w:t>1</w:t>
            </w:r>
          </w:p>
        </w:tc>
        <w:tc>
          <w:tcPr>
            <w:tcW w:w="5999" w:type="dxa"/>
          </w:tcPr>
          <w:p w14:paraId="124A570C" w14:textId="77777777" w:rsidR="006B1E7C" w:rsidRDefault="000844FE">
            <w:pPr>
              <w:spacing w:line="259" w:lineRule="auto"/>
              <w:rPr>
                <w:rFonts w:ascii="Arial" w:eastAsia="Arial" w:hAnsi="Arial" w:cs="Arial"/>
              </w:rPr>
            </w:pPr>
            <w:r>
              <w:rPr>
                <w:rFonts w:ascii="Arial" w:eastAsia="Arial" w:hAnsi="Arial" w:cs="Arial"/>
              </w:rPr>
              <w:t>Evaluate a design challenge to identify key steps from the EDP.</w:t>
            </w:r>
          </w:p>
        </w:tc>
        <w:tc>
          <w:tcPr>
            <w:tcW w:w="1266" w:type="dxa"/>
          </w:tcPr>
          <w:p w14:paraId="48FA2E77" w14:textId="77777777" w:rsidR="006B1E7C" w:rsidRDefault="000844FE">
            <w:pPr>
              <w:spacing w:line="259" w:lineRule="auto"/>
              <w:rPr>
                <w:rFonts w:ascii="Arial" w:eastAsia="Arial" w:hAnsi="Arial" w:cs="Arial"/>
              </w:rPr>
            </w:pPr>
            <w:r>
              <w:rPr>
                <w:rFonts w:ascii="Arial" w:eastAsia="Arial" w:hAnsi="Arial" w:cs="Arial"/>
              </w:rPr>
              <w:t>C, D</w:t>
            </w:r>
          </w:p>
        </w:tc>
        <w:tc>
          <w:tcPr>
            <w:tcW w:w="1190" w:type="dxa"/>
          </w:tcPr>
          <w:p w14:paraId="40D57388" w14:textId="77777777" w:rsidR="006B1E7C" w:rsidRDefault="000844FE">
            <w:pPr>
              <w:spacing w:line="259" w:lineRule="auto"/>
              <w:rPr>
                <w:rFonts w:ascii="Arial" w:eastAsia="Arial" w:hAnsi="Arial" w:cs="Arial"/>
              </w:rPr>
            </w:pPr>
            <w:r>
              <w:rPr>
                <w:rFonts w:ascii="Arial" w:eastAsia="Arial" w:hAnsi="Arial" w:cs="Arial"/>
              </w:rPr>
              <w:t>2.0, 5.0</w:t>
            </w:r>
          </w:p>
        </w:tc>
      </w:tr>
      <w:tr w:rsidR="006B1E7C" w14:paraId="07C764D1" w14:textId="77777777">
        <w:tc>
          <w:tcPr>
            <w:tcW w:w="895" w:type="dxa"/>
          </w:tcPr>
          <w:p w14:paraId="2E8306E8" w14:textId="77777777" w:rsidR="006B1E7C" w:rsidRDefault="000844FE">
            <w:pPr>
              <w:rPr>
                <w:rFonts w:ascii="Arial" w:eastAsia="Arial" w:hAnsi="Arial" w:cs="Arial"/>
              </w:rPr>
            </w:pPr>
            <w:r>
              <w:rPr>
                <w:rFonts w:ascii="Arial" w:eastAsia="Arial" w:hAnsi="Arial" w:cs="Arial"/>
              </w:rPr>
              <w:lastRenderedPageBreak/>
              <w:t>1</w:t>
            </w:r>
          </w:p>
        </w:tc>
        <w:tc>
          <w:tcPr>
            <w:tcW w:w="5999" w:type="dxa"/>
          </w:tcPr>
          <w:p w14:paraId="73ACBC15" w14:textId="77777777" w:rsidR="006B1E7C" w:rsidRDefault="000844FE">
            <w:pPr>
              <w:rPr>
                <w:rFonts w:ascii="Arial" w:eastAsia="Arial" w:hAnsi="Arial" w:cs="Arial"/>
              </w:rPr>
            </w:pPr>
            <w:r>
              <w:rPr>
                <w:rFonts w:ascii="Arial" w:eastAsia="Arial" w:hAnsi="Arial" w:cs="Arial"/>
              </w:rPr>
              <w:t>Archive engineering work in an organized way.</w:t>
            </w:r>
          </w:p>
        </w:tc>
        <w:tc>
          <w:tcPr>
            <w:tcW w:w="1266" w:type="dxa"/>
          </w:tcPr>
          <w:p w14:paraId="44B86E9C" w14:textId="77777777" w:rsidR="006B1E7C" w:rsidRDefault="000844FE">
            <w:pPr>
              <w:rPr>
                <w:rFonts w:ascii="Arial" w:eastAsia="Arial" w:hAnsi="Arial" w:cs="Arial"/>
              </w:rPr>
            </w:pPr>
            <w:r>
              <w:rPr>
                <w:rFonts w:ascii="Arial" w:eastAsia="Arial" w:hAnsi="Arial" w:cs="Arial"/>
              </w:rPr>
              <w:t>C, D</w:t>
            </w:r>
          </w:p>
        </w:tc>
        <w:tc>
          <w:tcPr>
            <w:tcW w:w="1190" w:type="dxa"/>
          </w:tcPr>
          <w:p w14:paraId="72782F9C" w14:textId="77777777" w:rsidR="006B1E7C" w:rsidRDefault="000844FE">
            <w:pPr>
              <w:rPr>
                <w:rFonts w:ascii="Arial" w:eastAsia="Arial" w:hAnsi="Arial" w:cs="Arial"/>
              </w:rPr>
            </w:pPr>
            <w:r>
              <w:rPr>
                <w:rFonts w:ascii="Arial" w:eastAsia="Arial" w:hAnsi="Arial" w:cs="Arial"/>
              </w:rPr>
              <w:t>2.0, 5.0</w:t>
            </w:r>
          </w:p>
        </w:tc>
      </w:tr>
    </w:tbl>
    <w:p w14:paraId="07736432" w14:textId="77777777" w:rsidR="006B1E7C" w:rsidRDefault="006B1E7C">
      <w:pPr>
        <w:ind w:left="144"/>
        <w:rPr>
          <w:rFonts w:ascii="Arial" w:eastAsia="Arial" w:hAnsi="Arial" w:cs="Arial"/>
        </w:rPr>
      </w:pPr>
    </w:p>
    <w:p w14:paraId="70D78377" w14:textId="77777777" w:rsidR="006B1E7C" w:rsidRDefault="000844FE">
      <w:pPr>
        <w:pStyle w:val="Heading1"/>
        <w:rPr>
          <w:color w:val="B12029"/>
        </w:rPr>
      </w:pPr>
      <w:bookmarkStart w:id="15" w:name="_17dp8vu" w:colFirst="0" w:colLast="0"/>
      <w:bookmarkEnd w:id="15"/>
      <w:r>
        <w:rPr>
          <w:color w:val="B12029"/>
        </w:rPr>
        <w:t>Tracking Completion of Lessons</w:t>
      </w:r>
    </w:p>
    <w:p w14:paraId="16DB5A01" w14:textId="77777777" w:rsidR="006B1E7C" w:rsidRDefault="000844FE">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78188FE2" w14:textId="77777777" w:rsidR="006B1E7C" w:rsidRDefault="006B1E7C">
      <w:pPr>
        <w:pStyle w:val="Heading1"/>
      </w:pPr>
    </w:p>
    <w:p w14:paraId="6154C1CB" w14:textId="77777777" w:rsidR="006B1E7C" w:rsidRDefault="000844FE">
      <w:pPr>
        <w:rPr>
          <w:rFonts w:ascii="Arial" w:eastAsia="Arial" w:hAnsi="Arial" w:cs="Arial"/>
          <w:b/>
          <w:color w:val="D52B1E"/>
          <w:sz w:val="28"/>
          <w:szCs w:val="28"/>
        </w:rPr>
      </w:pPr>
      <w:r>
        <w:br w:type="page"/>
      </w:r>
    </w:p>
    <w:p w14:paraId="0B9B69C8" w14:textId="77777777" w:rsidR="006B1E7C" w:rsidRDefault="006B1E7C">
      <w:pPr>
        <w:pStyle w:val="Heading1"/>
      </w:pPr>
    </w:p>
    <w:p w14:paraId="6435D9BF" w14:textId="615C327D" w:rsidR="006B1E7C" w:rsidRDefault="000844FE">
      <w:pPr>
        <w:pStyle w:val="Heading1"/>
        <w:jc w:val="center"/>
        <w:rPr>
          <w:color w:val="B12029"/>
        </w:rPr>
      </w:pPr>
      <w:bookmarkStart w:id="16" w:name="_3rdcrjn" w:colFirst="0" w:colLast="0"/>
      <w:bookmarkEnd w:id="16"/>
      <w:r>
        <w:rPr>
          <w:color w:val="B12029"/>
        </w:rPr>
        <w:t xml:space="preserve">Lesson </w:t>
      </w:r>
      <w:r w:rsidR="00154B71">
        <w:rPr>
          <w:color w:val="B12029"/>
        </w:rPr>
        <w:t xml:space="preserve">3 </w:t>
      </w:r>
      <w:r>
        <w:rPr>
          <w:color w:val="B12029"/>
        </w:rPr>
        <w:t>Components</w:t>
      </w:r>
    </w:p>
    <w:p w14:paraId="00EF6828" w14:textId="77777777" w:rsidR="006B1E7C" w:rsidRDefault="000844FE">
      <w:pPr>
        <w:pStyle w:val="Heading1"/>
        <w:spacing w:after="4"/>
        <w:ind w:left="180" w:firstLine="0"/>
        <w:rPr>
          <w:color w:val="B12029"/>
        </w:rPr>
      </w:pPr>
      <w:bookmarkStart w:id="17" w:name="_26in1rg" w:colFirst="0" w:colLast="0"/>
      <w:bookmarkEnd w:id="17"/>
      <w:r>
        <w:rPr>
          <w:color w:val="B12029"/>
        </w:rPr>
        <w:t>Guiding Question</w:t>
      </w:r>
    </w:p>
    <w:p w14:paraId="7B7B6BFE" w14:textId="77777777" w:rsidR="006B1E7C" w:rsidRDefault="000844FE">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48EAE895" w14:textId="77777777" w:rsidR="006B1E7C" w:rsidRDefault="000844FE">
      <w:pPr>
        <w:numPr>
          <w:ilvl w:val="0"/>
          <w:numId w:val="15"/>
        </w:numPr>
        <w:pBdr>
          <w:top w:val="nil"/>
          <w:left w:val="nil"/>
          <w:bottom w:val="nil"/>
          <w:right w:val="nil"/>
          <w:between w:val="nil"/>
        </w:pBdr>
        <w:rPr>
          <w:rFonts w:ascii="Arial" w:eastAsia="Arial" w:hAnsi="Arial" w:cs="Arial"/>
        </w:rPr>
      </w:pPr>
      <w:r>
        <w:rPr>
          <w:rFonts w:ascii="Arial" w:eastAsia="Arial" w:hAnsi="Arial" w:cs="Arial"/>
        </w:rPr>
        <w:t>How Do Engineers Solve Problems? Why Use an Engineering Notebook?</w:t>
      </w:r>
    </w:p>
    <w:p w14:paraId="76E98480" w14:textId="77777777" w:rsidR="006B1E7C" w:rsidRDefault="006B1E7C">
      <w:pPr>
        <w:pStyle w:val="Heading1"/>
        <w:ind w:left="180" w:firstLine="0"/>
      </w:pPr>
    </w:p>
    <w:p w14:paraId="778D23AC" w14:textId="77777777" w:rsidR="006B1E7C" w:rsidRDefault="000844FE">
      <w:pPr>
        <w:pStyle w:val="Heading1"/>
        <w:ind w:left="180" w:firstLine="0"/>
        <w:rPr>
          <w:color w:val="B12029"/>
        </w:rPr>
      </w:pPr>
      <w:bookmarkStart w:id="18" w:name="_lnxbz9" w:colFirst="0" w:colLast="0"/>
      <w:bookmarkEnd w:id="18"/>
      <w:r>
        <w:rPr>
          <w:color w:val="B12029"/>
        </w:rPr>
        <w:t>Lesson Overview</w:t>
      </w:r>
    </w:p>
    <w:p w14:paraId="7C9E8361" w14:textId="77777777" w:rsidR="006B1E7C" w:rsidRDefault="000844FE">
      <w:pPr>
        <w:spacing w:after="0" w:line="253" w:lineRule="auto"/>
        <w:ind w:left="180" w:right="243" w:hanging="10"/>
        <w:rPr>
          <w:rFonts w:ascii="Arial" w:eastAsia="Arial" w:hAnsi="Arial" w:cs="Arial"/>
        </w:rPr>
      </w:pPr>
      <w:r>
        <w:rPr>
          <w:rFonts w:ascii="Arial" w:eastAsia="Arial" w:hAnsi="Arial" w:cs="Arial"/>
        </w:rPr>
        <w:t>In this lesson, students will learn about the engineering and design process. They will learn about the steps of the EDP and reflect on the EDP steps that they followed in the Paper Pillar problem from Lesson 2.</w:t>
      </w:r>
    </w:p>
    <w:p w14:paraId="682310DA" w14:textId="77777777" w:rsidR="006B1E7C" w:rsidRDefault="006B1E7C">
      <w:pPr>
        <w:spacing w:after="0" w:line="253" w:lineRule="auto"/>
        <w:ind w:left="180" w:right="243" w:hanging="10"/>
        <w:rPr>
          <w:rFonts w:ascii="Arial" w:eastAsia="Arial" w:hAnsi="Arial" w:cs="Arial"/>
        </w:rPr>
      </w:pPr>
    </w:p>
    <w:p w14:paraId="244A7BB3" w14:textId="77777777" w:rsidR="006B1E7C" w:rsidRDefault="000844FE">
      <w:pPr>
        <w:spacing w:after="0" w:line="253" w:lineRule="auto"/>
        <w:ind w:left="180" w:right="243" w:hanging="10"/>
        <w:rPr>
          <w:rFonts w:ascii="Arial" w:eastAsia="Arial" w:hAnsi="Arial" w:cs="Arial"/>
        </w:rPr>
      </w:pPr>
      <w:r>
        <w:rPr>
          <w:rFonts w:ascii="Arial" w:eastAsia="Arial" w:hAnsi="Arial" w:cs="Arial"/>
        </w:rPr>
        <w:t>Students will also learn about a tool that engineers use to structure their thinking: an engineering notebook.  Students will look at exemplary engineering notebooks so that they can see good examples of record keeping. Students will start their own engineering notebook using ideas from the Paper Pillar project. Different engineering notebooks will be used throughout the course lessons.</w:t>
      </w:r>
    </w:p>
    <w:p w14:paraId="58784935" w14:textId="77777777" w:rsidR="006B1E7C" w:rsidRDefault="006B1E7C">
      <w:pPr>
        <w:spacing w:after="0" w:line="253" w:lineRule="auto"/>
        <w:ind w:left="180" w:right="243" w:hanging="10"/>
        <w:rPr>
          <w:rFonts w:ascii="Arial" w:eastAsia="Arial" w:hAnsi="Arial" w:cs="Arial"/>
        </w:rPr>
      </w:pPr>
    </w:p>
    <w:p w14:paraId="199D6586" w14:textId="77777777" w:rsidR="006B1E7C" w:rsidRDefault="000844FE">
      <w:pPr>
        <w:pStyle w:val="Heading1"/>
        <w:spacing w:after="4"/>
        <w:ind w:left="170" w:firstLine="0"/>
        <w:rPr>
          <w:color w:val="B12029"/>
        </w:rPr>
      </w:pPr>
      <w:bookmarkStart w:id="19" w:name="_35nkun2" w:colFirst="0" w:colLast="0"/>
      <w:bookmarkEnd w:id="19"/>
      <w:r>
        <w:rPr>
          <w:color w:val="B12029"/>
        </w:rPr>
        <w:t>Learning Targets</w:t>
      </w:r>
    </w:p>
    <w:p w14:paraId="464C9567" w14:textId="77777777" w:rsidR="006B1E7C" w:rsidRDefault="000844FE">
      <w:pPr>
        <w:spacing w:after="258" w:line="253" w:lineRule="auto"/>
        <w:ind w:left="180"/>
        <w:rPr>
          <w:rFonts w:ascii="Arial" w:eastAsia="Arial" w:hAnsi="Arial" w:cs="Arial"/>
        </w:rPr>
      </w:pPr>
      <w:r>
        <w:rPr>
          <w:rFonts w:ascii="Arial" w:eastAsia="Arial" w:hAnsi="Arial" w:cs="Arial"/>
        </w:rPr>
        <w:t>By the end of this lesson, students will be able to do the following:</w:t>
      </w:r>
    </w:p>
    <w:p w14:paraId="030C7474" w14:textId="77777777" w:rsidR="006B1E7C" w:rsidRDefault="000844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rPr>
        <w:t>Define the steps of the engineering and design process.</w:t>
      </w:r>
    </w:p>
    <w:p w14:paraId="0FDC2610" w14:textId="77777777" w:rsidR="006B1E7C" w:rsidRDefault="000844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rPr>
        <w:t>Describe how people in different careers in the engineering field use the EDP to solve problems.</w:t>
      </w:r>
    </w:p>
    <w:p w14:paraId="0BACF5D5" w14:textId="77777777" w:rsidR="006B1E7C" w:rsidRDefault="000844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rPr>
        <w:t>Evaluate a design challenge to identify key steps from the EDP.</w:t>
      </w:r>
    </w:p>
    <w:p w14:paraId="055F9179" w14:textId="77777777" w:rsidR="006B1E7C" w:rsidRDefault="000844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rPr>
        <w:t>Archive engineering work in an organized way.</w:t>
      </w:r>
    </w:p>
    <w:p w14:paraId="3E5C7F10" w14:textId="77777777" w:rsidR="006B1E7C" w:rsidRDefault="006B1E7C">
      <w:pPr>
        <w:spacing w:after="0" w:line="253" w:lineRule="auto"/>
        <w:ind w:left="180" w:right="243" w:hanging="10"/>
        <w:rPr>
          <w:rFonts w:ascii="Arial" w:eastAsia="Arial" w:hAnsi="Arial" w:cs="Arial"/>
        </w:rPr>
      </w:pPr>
    </w:p>
    <w:p w14:paraId="7D8353D0" w14:textId="77777777" w:rsidR="006B1E7C" w:rsidRDefault="000844FE">
      <w:pPr>
        <w:pStyle w:val="Heading1"/>
        <w:spacing w:after="4"/>
      </w:pPr>
      <w:bookmarkStart w:id="20" w:name="_1ksv4uv" w:colFirst="0" w:colLast="0"/>
      <w:bookmarkEnd w:id="20"/>
      <w:r>
        <w:t>Vocabulary in This Lesson—Flip Card Activity</w:t>
      </w:r>
    </w:p>
    <w:p w14:paraId="32334BF3" w14:textId="77777777" w:rsidR="006B1E7C" w:rsidRDefault="000844FE">
      <w:pPr>
        <w:spacing w:after="282" w:line="253" w:lineRule="auto"/>
        <w:ind w:left="180"/>
        <w:rPr>
          <w:rFonts w:ascii="Arial" w:eastAsia="Arial" w:hAnsi="Arial" w:cs="Arial"/>
        </w:rPr>
      </w:pPr>
      <w:r>
        <w:t xml:space="preserve">     </w:t>
      </w:r>
      <w:r>
        <w:rPr>
          <w:rFonts w:ascii="Arial" w:eastAsia="Arial" w:hAnsi="Arial" w:cs="Arial"/>
        </w:rPr>
        <w:t>Students should use the flip card activity to familiarize themselves with key vocabulary terms and definitions for this lesson.</w:t>
      </w:r>
    </w:p>
    <w:p w14:paraId="74F566A4"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Brainstorm</w:t>
      </w:r>
      <w:r>
        <w:rPr>
          <w:rFonts w:ascii="Arial" w:eastAsia="Arial" w:hAnsi="Arial" w:cs="Arial"/>
        </w:rPr>
        <w:t>:</w:t>
      </w:r>
      <w:r>
        <w:rPr>
          <w:rFonts w:ascii="Arial" w:eastAsia="Arial" w:hAnsi="Arial" w:cs="Arial"/>
          <w:b/>
        </w:rPr>
        <w:t xml:space="preserve"> </w:t>
      </w:r>
      <w:r>
        <w:rPr>
          <w:rFonts w:ascii="Arial" w:eastAsia="Arial" w:hAnsi="Arial" w:cs="Arial"/>
        </w:rPr>
        <w:t>To try to solve a problem by talking with other people—to discuss a problem and suggest solutions.</w:t>
      </w:r>
    </w:p>
    <w:p w14:paraId="056F98B8"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Communicate</w:t>
      </w:r>
      <w:r>
        <w:rPr>
          <w:rFonts w:ascii="Arial" w:eastAsia="Arial" w:hAnsi="Arial" w:cs="Arial"/>
        </w:rPr>
        <w:t>:</w:t>
      </w:r>
      <w:r>
        <w:rPr>
          <w:rFonts w:ascii="Arial" w:eastAsia="Arial" w:hAnsi="Arial" w:cs="Arial"/>
          <w:b/>
        </w:rPr>
        <w:t xml:space="preserve"> </w:t>
      </w:r>
      <w:r>
        <w:rPr>
          <w:rFonts w:ascii="Arial" w:eastAsia="Arial" w:hAnsi="Arial" w:cs="Arial"/>
        </w:rPr>
        <w:t>To give information to someone by speaking, writing, moving your hands, and so forth.</w:t>
      </w:r>
    </w:p>
    <w:p w14:paraId="25427721"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Criteria</w:t>
      </w:r>
      <w:r>
        <w:rPr>
          <w:rFonts w:ascii="Arial" w:eastAsia="Arial" w:hAnsi="Arial" w:cs="Arial"/>
        </w:rPr>
        <w:t>:</w:t>
      </w:r>
      <w:r>
        <w:rPr>
          <w:rFonts w:ascii="Arial" w:eastAsia="Arial" w:hAnsi="Arial" w:cs="Arial"/>
          <w:b/>
        </w:rPr>
        <w:t xml:space="preserve"> </w:t>
      </w:r>
      <w:r>
        <w:rPr>
          <w:rFonts w:ascii="Arial" w:eastAsia="Arial" w:hAnsi="Arial" w:cs="Arial"/>
        </w:rPr>
        <w:t>Something that is used as a reason for making a judgment or decision.</w:t>
      </w:r>
    </w:p>
    <w:p w14:paraId="01E0EDE1"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Deliberate</w:t>
      </w:r>
      <w:r>
        <w:rPr>
          <w:rFonts w:ascii="Arial" w:eastAsia="Arial" w:hAnsi="Arial" w:cs="Arial"/>
        </w:rPr>
        <w:t>:</w:t>
      </w:r>
      <w:r>
        <w:rPr>
          <w:rFonts w:ascii="Arial" w:eastAsia="Arial" w:hAnsi="Arial" w:cs="Arial"/>
          <w:b/>
        </w:rPr>
        <w:t xml:space="preserve"> </w:t>
      </w:r>
      <w:r>
        <w:rPr>
          <w:rFonts w:ascii="Arial" w:eastAsia="Arial" w:hAnsi="Arial" w:cs="Arial"/>
        </w:rPr>
        <w:t>Done or decided after careful thought.</w:t>
      </w:r>
    </w:p>
    <w:p w14:paraId="2D128FC1"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 Constraints</w:t>
      </w:r>
      <w:r>
        <w:rPr>
          <w:rFonts w:ascii="Arial" w:eastAsia="Arial" w:hAnsi="Arial" w:cs="Arial"/>
        </w:rPr>
        <w:t>:</w:t>
      </w:r>
      <w:r>
        <w:rPr>
          <w:rFonts w:ascii="Arial" w:eastAsia="Arial" w:hAnsi="Arial" w:cs="Arial"/>
          <w:b/>
        </w:rPr>
        <w:t xml:space="preserve"> </w:t>
      </w:r>
      <w:r>
        <w:rPr>
          <w:rFonts w:ascii="Arial" w:eastAsia="Arial" w:hAnsi="Arial" w:cs="Arial"/>
        </w:rPr>
        <w:t>Limitations on the design, such as available materials, amount of time, and so forth.</w:t>
      </w:r>
    </w:p>
    <w:p w14:paraId="3C21AFBD"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Existing</w:t>
      </w:r>
      <w:r>
        <w:rPr>
          <w:rFonts w:ascii="Arial" w:eastAsia="Arial" w:hAnsi="Arial" w:cs="Arial"/>
        </w:rPr>
        <w:t>:</w:t>
      </w:r>
      <w:r>
        <w:rPr>
          <w:rFonts w:ascii="Arial" w:eastAsia="Arial" w:hAnsi="Arial" w:cs="Arial"/>
          <w:b/>
        </w:rPr>
        <w:t xml:space="preserve"> </w:t>
      </w:r>
      <w:r>
        <w:rPr>
          <w:rFonts w:ascii="Arial" w:eastAsia="Arial" w:hAnsi="Arial" w:cs="Arial"/>
        </w:rPr>
        <w:t>To continue to be or to live.</w:t>
      </w:r>
    </w:p>
    <w:p w14:paraId="735FC138"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Iterate</w:t>
      </w:r>
      <w:r>
        <w:rPr>
          <w:rFonts w:ascii="Arial" w:eastAsia="Arial" w:hAnsi="Arial" w:cs="Arial"/>
        </w:rPr>
        <w:t>:</w:t>
      </w:r>
      <w:r>
        <w:rPr>
          <w:rFonts w:ascii="Lato" w:eastAsia="Lato" w:hAnsi="Lato" w:cs="Lato"/>
          <w:sz w:val="27"/>
          <w:szCs w:val="27"/>
        </w:rPr>
        <w:t xml:space="preserve"> </w:t>
      </w:r>
      <w:r>
        <w:rPr>
          <w:rFonts w:ascii="Arial" w:eastAsia="Arial" w:hAnsi="Arial" w:cs="Arial"/>
        </w:rPr>
        <w:t>The process of repeating tasks within a design project.</w:t>
      </w:r>
    </w:p>
    <w:p w14:paraId="3B848033"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Prototype</w:t>
      </w:r>
      <w:r>
        <w:rPr>
          <w:rFonts w:ascii="Arial" w:eastAsia="Arial" w:hAnsi="Arial" w:cs="Arial"/>
        </w:rPr>
        <w:t>:</w:t>
      </w:r>
      <w:r>
        <w:rPr>
          <w:rFonts w:ascii="Arial" w:eastAsia="Arial" w:hAnsi="Arial" w:cs="Arial"/>
          <w:b/>
        </w:rPr>
        <w:t xml:space="preserve"> </w:t>
      </w:r>
      <w:r>
        <w:rPr>
          <w:rFonts w:ascii="Arial" w:eastAsia="Arial" w:hAnsi="Arial" w:cs="Arial"/>
        </w:rPr>
        <w:t>An original or first model of something from which other forms are developed.</w:t>
      </w:r>
    </w:p>
    <w:p w14:paraId="6536EBEF"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lastRenderedPageBreak/>
        <w:t>Results</w:t>
      </w:r>
      <w:r>
        <w:rPr>
          <w:rFonts w:ascii="Arial" w:eastAsia="Arial" w:hAnsi="Arial" w:cs="Arial"/>
        </w:rPr>
        <w:t>:</w:t>
      </w:r>
      <w:r>
        <w:rPr>
          <w:rFonts w:ascii="Arial" w:eastAsia="Arial" w:hAnsi="Arial" w:cs="Arial"/>
          <w:b/>
        </w:rPr>
        <w:t xml:space="preserve"> </w:t>
      </w:r>
      <w:r>
        <w:rPr>
          <w:rFonts w:ascii="Arial" w:eastAsia="Arial" w:hAnsi="Arial" w:cs="Arial"/>
        </w:rPr>
        <w:t>Information that you get from a scientific test.</w:t>
      </w:r>
    </w:p>
    <w:p w14:paraId="07060DA3"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Solution</w:t>
      </w:r>
      <w:r>
        <w:rPr>
          <w:rFonts w:ascii="Arial" w:eastAsia="Arial" w:hAnsi="Arial" w:cs="Arial"/>
        </w:rPr>
        <w:t>:</w:t>
      </w:r>
      <w:r>
        <w:rPr>
          <w:rFonts w:ascii="Arial" w:eastAsia="Arial" w:hAnsi="Arial" w:cs="Arial"/>
          <w:b/>
        </w:rPr>
        <w:t xml:space="preserve"> </w:t>
      </w:r>
      <w:r>
        <w:rPr>
          <w:rFonts w:ascii="Arial" w:eastAsia="Arial" w:hAnsi="Arial" w:cs="Arial"/>
        </w:rPr>
        <w:t>Something that is used to deal with and end a problem; something that solves a problem.</w:t>
      </w:r>
    </w:p>
    <w:p w14:paraId="0E45E994"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Task</w:t>
      </w:r>
      <w:r>
        <w:rPr>
          <w:rFonts w:ascii="Arial" w:eastAsia="Arial" w:hAnsi="Arial" w:cs="Arial"/>
        </w:rPr>
        <w:t>:</w:t>
      </w:r>
      <w:r>
        <w:rPr>
          <w:rFonts w:ascii="Arial" w:eastAsia="Arial" w:hAnsi="Arial" w:cs="Arial"/>
          <w:b/>
        </w:rPr>
        <w:t xml:space="preserve"> </w:t>
      </w:r>
      <w:r>
        <w:rPr>
          <w:rFonts w:ascii="Arial" w:eastAsia="Arial" w:hAnsi="Arial" w:cs="Arial"/>
        </w:rPr>
        <w:t>A piece of work that has been given to someone—a job for someone to do.</w:t>
      </w:r>
    </w:p>
    <w:p w14:paraId="2B1E918F"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Test</w:t>
      </w:r>
      <w:r>
        <w:rPr>
          <w:rFonts w:ascii="Arial" w:eastAsia="Arial" w:hAnsi="Arial" w:cs="Arial"/>
        </w:rPr>
        <w:t>:</w:t>
      </w:r>
      <w:r>
        <w:rPr>
          <w:rFonts w:ascii="Arial" w:eastAsia="Arial" w:hAnsi="Arial" w:cs="Arial"/>
          <w:b/>
        </w:rPr>
        <w:t xml:space="preserve"> </w:t>
      </w:r>
      <w:r>
        <w:rPr>
          <w:rFonts w:ascii="Arial" w:eastAsia="Arial" w:hAnsi="Arial" w:cs="Arial"/>
        </w:rPr>
        <w:t>A planned and usually controlled act or series of acts that is done to learn something, to see if something works properly, and so forth.</w:t>
      </w:r>
    </w:p>
    <w:p w14:paraId="4EC2D6AB"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Challenge</w:t>
      </w:r>
      <w:r>
        <w:rPr>
          <w:rFonts w:ascii="Arial" w:eastAsia="Arial" w:hAnsi="Arial" w:cs="Arial"/>
        </w:rPr>
        <w:t>:</w:t>
      </w:r>
      <w:r>
        <w:rPr>
          <w:rFonts w:ascii="Arial" w:eastAsia="Arial" w:hAnsi="Arial" w:cs="Arial"/>
          <w:b/>
        </w:rPr>
        <w:t xml:space="preserve"> </w:t>
      </w:r>
      <w:r>
        <w:rPr>
          <w:rFonts w:ascii="Arial" w:eastAsia="Arial" w:hAnsi="Arial" w:cs="Arial"/>
        </w:rPr>
        <w:t>To test the ability, skill, or strength of someone or something—to be difficult enough to be interesting to someone.</w:t>
      </w:r>
    </w:p>
    <w:p w14:paraId="23B22F0C"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Definition</w:t>
      </w:r>
      <w:r>
        <w:rPr>
          <w:rFonts w:ascii="Arial" w:eastAsia="Arial" w:hAnsi="Arial" w:cs="Arial"/>
        </w:rPr>
        <w:t>:</w:t>
      </w:r>
      <w:r>
        <w:rPr>
          <w:rFonts w:ascii="Arial" w:eastAsia="Arial" w:hAnsi="Arial" w:cs="Arial"/>
          <w:b/>
        </w:rPr>
        <w:t xml:space="preserve"> </w:t>
      </w:r>
      <w:r>
        <w:rPr>
          <w:rFonts w:ascii="Arial" w:eastAsia="Arial" w:hAnsi="Arial" w:cs="Arial"/>
        </w:rPr>
        <w:t>An explanation of the meaning of a word, phrase, and so forth; a statement that defines a word, phrase, and so forth.</w:t>
      </w:r>
    </w:p>
    <w:p w14:paraId="05C3996F"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w:t>
      </w:r>
      <w:r>
        <w:rPr>
          <w:rFonts w:ascii="Arial" w:eastAsia="Arial" w:hAnsi="Arial" w:cs="Arial"/>
        </w:rPr>
        <w:t>:</w:t>
      </w:r>
      <w:r>
        <w:rPr>
          <w:rFonts w:ascii="Arial" w:eastAsia="Arial" w:hAnsi="Arial" w:cs="Arial"/>
          <w:b/>
        </w:rPr>
        <w:t xml:space="preserve"> </w:t>
      </w:r>
      <w:r>
        <w:rPr>
          <w:rFonts w:ascii="Arial" w:eastAsia="Arial" w:hAnsi="Arial" w:cs="Arial"/>
        </w:rPr>
        <w:t>To create the plans, drawings, and so forth that show how something will be made; to plan and make something for a specific use or purpose.</w:t>
      </w:r>
    </w:p>
    <w:p w14:paraId="3BE1E209" w14:textId="77777777" w:rsidR="006B1E7C" w:rsidRDefault="000844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Diagram</w:t>
      </w:r>
      <w:r>
        <w:rPr>
          <w:rFonts w:ascii="Arial" w:eastAsia="Arial" w:hAnsi="Arial" w:cs="Arial"/>
        </w:rPr>
        <w:t>:</w:t>
      </w:r>
      <w:r>
        <w:rPr>
          <w:rFonts w:ascii="Arial" w:eastAsia="Arial" w:hAnsi="Arial" w:cs="Arial"/>
          <w:b/>
        </w:rPr>
        <w:t xml:space="preserve"> </w:t>
      </w:r>
      <w:r>
        <w:rPr>
          <w:rFonts w:ascii="Arial" w:eastAsia="Arial" w:hAnsi="Arial" w:cs="Arial"/>
        </w:rPr>
        <w:t>A drawing that explains or shows the parts of something; to show or explain something in a diagram.</w:t>
      </w:r>
    </w:p>
    <w:p w14:paraId="63A93B46" w14:textId="77777777" w:rsidR="006B1E7C" w:rsidRDefault="006B1E7C">
      <w:pPr>
        <w:pBdr>
          <w:top w:val="nil"/>
          <w:left w:val="nil"/>
          <w:bottom w:val="nil"/>
          <w:right w:val="nil"/>
          <w:between w:val="nil"/>
        </w:pBdr>
        <w:spacing w:after="0" w:line="253" w:lineRule="auto"/>
        <w:ind w:left="900"/>
        <w:rPr>
          <w:rFonts w:ascii="Arial" w:eastAsia="Arial" w:hAnsi="Arial" w:cs="Arial"/>
        </w:rPr>
      </w:pPr>
    </w:p>
    <w:p w14:paraId="6E53DB9F" w14:textId="77777777" w:rsidR="006B1E7C" w:rsidRDefault="006B1E7C">
      <w:pPr>
        <w:spacing w:after="0" w:line="252" w:lineRule="auto"/>
        <w:ind w:left="187" w:right="45" w:hanging="13"/>
        <w:rPr>
          <w:rFonts w:ascii="Arial" w:eastAsia="Arial" w:hAnsi="Arial" w:cs="Arial"/>
        </w:rPr>
      </w:pPr>
    </w:p>
    <w:p w14:paraId="221D51E2" w14:textId="77777777" w:rsidR="006B1E7C" w:rsidRDefault="000844FE">
      <w:pPr>
        <w:spacing w:after="0" w:line="252" w:lineRule="auto"/>
        <w:ind w:left="187" w:right="45" w:hanging="13"/>
        <w:rPr>
          <w:rFonts w:ascii="Arial" w:eastAsia="Arial" w:hAnsi="Arial" w:cs="Arial"/>
        </w:rPr>
      </w:pPr>
      <w:r>
        <w:rPr>
          <w:rFonts w:ascii="Arial" w:eastAsia="Arial" w:hAnsi="Arial" w:cs="Arial"/>
        </w:rPr>
        <w:t xml:space="preserve"> </w:t>
      </w:r>
    </w:p>
    <w:p w14:paraId="59DB0CF6" w14:textId="77777777" w:rsidR="006B1E7C" w:rsidRDefault="000844FE">
      <w:pPr>
        <w:pStyle w:val="Heading1"/>
        <w:rPr>
          <w:color w:val="B12029"/>
        </w:rPr>
      </w:pPr>
      <w:bookmarkStart w:id="21" w:name="_2jxsxqh" w:colFirst="0" w:colLast="0"/>
      <w:bookmarkEnd w:id="21"/>
      <w:r>
        <w:rPr>
          <w:color w:val="B12029"/>
        </w:rPr>
        <w:t>Activity—The Steps of the Engineering and Design Process</w:t>
      </w:r>
    </w:p>
    <w:p w14:paraId="438D2C9B" w14:textId="77777777" w:rsidR="006B1E7C" w:rsidRDefault="000844FE">
      <w:pPr>
        <w:spacing w:after="0" w:line="252" w:lineRule="auto"/>
        <w:ind w:left="187" w:right="45" w:hanging="13"/>
        <w:rPr>
          <w:rFonts w:ascii="Arial" w:eastAsia="Arial" w:hAnsi="Arial" w:cs="Arial"/>
        </w:rPr>
      </w:pPr>
      <w:r>
        <w:rPr>
          <w:rFonts w:ascii="Arial" w:eastAsia="Arial" w:hAnsi="Arial" w:cs="Arial"/>
        </w:rPr>
        <w:t xml:space="preserve">This section has an activity that consists of ten slides that introduce the parts of the engineering and design process, also known as the EDP. You can use the arrows on either side of the slides to move between them. </w:t>
      </w:r>
    </w:p>
    <w:p w14:paraId="19F51E16" w14:textId="77777777" w:rsidR="006B1E7C" w:rsidRDefault="006B1E7C">
      <w:pPr>
        <w:spacing w:after="0" w:line="252" w:lineRule="auto"/>
        <w:ind w:left="187" w:right="45" w:hanging="13"/>
        <w:rPr>
          <w:rFonts w:ascii="Arial" w:eastAsia="Arial" w:hAnsi="Arial" w:cs="Arial"/>
        </w:rPr>
      </w:pPr>
    </w:p>
    <w:p w14:paraId="6B8FFB6B" w14:textId="77777777" w:rsidR="006B1E7C" w:rsidRDefault="000844FE">
      <w:pPr>
        <w:spacing w:after="0" w:line="252" w:lineRule="auto"/>
        <w:ind w:left="187" w:right="45" w:hanging="13"/>
        <w:rPr>
          <w:rFonts w:ascii="Arial" w:eastAsia="Arial" w:hAnsi="Arial" w:cs="Arial"/>
        </w:rPr>
      </w:pPr>
      <w:r>
        <w:rPr>
          <w:rFonts w:ascii="Arial" w:eastAsia="Arial" w:hAnsi="Arial" w:cs="Arial"/>
        </w:rPr>
        <w:t>Students are then asked to open up the “Lesson 3—The Engineering and Design Process— Editable PDF” and use the Engineering and Design Process Graphic Organizer to define each step of the EDP as they review the slides.</w:t>
      </w:r>
    </w:p>
    <w:p w14:paraId="0DAD3860" w14:textId="77777777" w:rsidR="006B1E7C" w:rsidRDefault="006B1E7C">
      <w:pPr>
        <w:spacing w:after="0" w:line="252" w:lineRule="auto"/>
        <w:ind w:left="187" w:right="45" w:hanging="13"/>
        <w:rPr>
          <w:rFonts w:ascii="Arial" w:eastAsia="Arial" w:hAnsi="Arial" w:cs="Arial"/>
        </w:rPr>
      </w:pPr>
    </w:p>
    <w:p w14:paraId="49588222" w14:textId="77777777" w:rsidR="006B1E7C" w:rsidRDefault="000844FE">
      <w:pPr>
        <w:spacing w:after="0" w:line="252" w:lineRule="auto"/>
        <w:ind w:left="187" w:right="45" w:hanging="13"/>
        <w:rPr>
          <w:rFonts w:ascii="Arial" w:eastAsia="Arial" w:hAnsi="Arial" w:cs="Arial"/>
        </w:rPr>
      </w:pPr>
      <w:r>
        <w:rPr>
          <w:noProof/>
        </w:rPr>
        <mc:AlternateContent>
          <mc:Choice Requires="wpg">
            <w:drawing>
              <wp:inline distT="0" distB="0" distL="0" distR="0" wp14:anchorId="20CDD035" wp14:editId="12B936D5">
                <wp:extent cx="5947575" cy="1439186"/>
                <wp:effectExtent l="0" t="0" r="0" b="0"/>
                <wp:docPr id="9" name="Group 9"/>
                <wp:cNvGraphicFramePr/>
                <a:graphic xmlns:a="http://schemas.openxmlformats.org/drawingml/2006/main">
                  <a:graphicData uri="http://schemas.microsoft.com/office/word/2010/wordprocessingGroup">
                    <wpg:wgp>
                      <wpg:cNvGrpSpPr/>
                      <wpg:grpSpPr>
                        <a:xfrm>
                          <a:off x="0" y="0"/>
                          <a:ext cx="5947575" cy="1439186"/>
                          <a:chOff x="2372213" y="3060407"/>
                          <a:chExt cx="5947575" cy="1439186"/>
                        </a:xfrm>
                      </wpg:grpSpPr>
                      <wpg:grpSp>
                        <wpg:cNvPr id="50" name="Group 50"/>
                        <wpg:cNvGrpSpPr/>
                        <wpg:grpSpPr>
                          <a:xfrm>
                            <a:off x="2372213" y="3060407"/>
                            <a:ext cx="5947575" cy="1439186"/>
                            <a:chOff x="2372213" y="3060407"/>
                            <a:chExt cx="5947575" cy="1439186"/>
                          </a:xfrm>
                        </wpg:grpSpPr>
                        <wps:wsp>
                          <wps:cNvPr id="51" name="Rectangle 51"/>
                          <wps:cNvSpPr/>
                          <wps:spPr>
                            <a:xfrm>
                              <a:off x="2372213" y="3060407"/>
                              <a:ext cx="5947575" cy="1439175"/>
                            </a:xfrm>
                            <a:prstGeom prst="rect">
                              <a:avLst/>
                            </a:prstGeom>
                            <a:noFill/>
                            <a:ln>
                              <a:noFill/>
                            </a:ln>
                          </wps:spPr>
                          <wps:txbx>
                            <w:txbxContent>
                              <w:p w14:paraId="510B6EA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2372213" y="3060407"/>
                              <a:ext cx="5947575" cy="1439186"/>
                              <a:chOff x="2372213" y="3060407"/>
                              <a:chExt cx="5947575" cy="1439186"/>
                            </a:xfrm>
                          </wpg:grpSpPr>
                          <wps:wsp>
                            <wps:cNvPr id="53" name="Rectangle 53"/>
                            <wps:cNvSpPr/>
                            <wps:spPr>
                              <a:xfrm>
                                <a:off x="2372213" y="3060407"/>
                                <a:ext cx="5947575" cy="1439175"/>
                              </a:xfrm>
                              <a:prstGeom prst="rect">
                                <a:avLst/>
                              </a:prstGeom>
                              <a:solidFill>
                                <a:srgbClr val="D9D9D9"/>
                              </a:solidFill>
                              <a:ln>
                                <a:noFill/>
                              </a:ln>
                            </wps:spPr>
                            <wps:txbx>
                              <w:txbxContent>
                                <w:p w14:paraId="35980CDB"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372213" y="3060407"/>
                                <a:ext cx="5947575" cy="1439186"/>
                                <a:chOff x="3288600" y="3132300"/>
                                <a:chExt cx="4114800" cy="1295400"/>
                              </a:xfrm>
                            </wpg:grpSpPr>
                            <wps:wsp>
                              <wps:cNvPr id="55" name="Rectangle 55"/>
                              <wps:cNvSpPr/>
                              <wps:spPr>
                                <a:xfrm>
                                  <a:off x="3288600" y="3132300"/>
                                  <a:ext cx="4114800" cy="1295400"/>
                                </a:xfrm>
                                <a:prstGeom prst="rect">
                                  <a:avLst/>
                                </a:prstGeom>
                                <a:solidFill>
                                  <a:srgbClr val="D9D9D9"/>
                                </a:solidFill>
                                <a:ln>
                                  <a:noFill/>
                                </a:ln>
                              </wps:spPr>
                              <wps:txbx>
                                <w:txbxContent>
                                  <w:p w14:paraId="0A0534BB"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solidFill>
                                    <a:srgbClr val="D9D9D9"/>
                                  </a:solidFill>
                                  <a:ln>
                                    <a:noFill/>
                                  </a:ln>
                                </wps:spPr>
                                <wps:txbx>
                                  <w:txbxContent>
                                    <w:p w14:paraId="086CB913"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solidFill>
                                      <a:srgbClr val="D9D9D9"/>
                                    </a:solidFill>
                                    <a:ln>
                                      <a:noFill/>
                                    </a:ln>
                                  </wps:spPr>
                                  <wps:txbx>
                                    <w:txbxContent>
                                      <w:p w14:paraId="2919654A"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solidFill>
                                        <a:srgbClr val="D9D9D9"/>
                                      </a:solidFill>
                                      <a:ln>
                                        <a:noFill/>
                                      </a:ln>
                                    </wps:spPr>
                                    <wps:txbx>
                                      <w:txbxContent>
                                        <w:p w14:paraId="5D38E7B1"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solidFill>
                                          <a:srgbClr val="D9D9D9"/>
                                        </a:solidFill>
                                        <a:ln>
                                          <a:noFill/>
                                        </a:ln>
                                      </wps:spPr>
                                      <wps:txbx>
                                        <w:txbxContent>
                                          <w:p w14:paraId="6039DA55"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281652"/>
                                          <a:chExt cx="4114800" cy="996696"/>
                                        </a:xfrm>
                                      </wpg:grpSpPr>
                                      <wps:wsp>
                                        <wps:cNvPr id="65" name="Rectangle 65"/>
                                        <wps:cNvSpPr/>
                                        <wps:spPr>
                                          <a:xfrm>
                                            <a:off x="3288600" y="3281652"/>
                                            <a:ext cx="4114800" cy="996675"/>
                                          </a:xfrm>
                                          <a:prstGeom prst="rect">
                                            <a:avLst/>
                                          </a:prstGeom>
                                          <a:solidFill>
                                            <a:srgbClr val="D9D9D9"/>
                                          </a:solidFill>
                                          <a:ln>
                                            <a:noFill/>
                                          </a:ln>
                                        </wps:spPr>
                                        <wps:txbx>
                                          <w:txbxContent>
                                            <w:p w14:paraId="2A57FE08"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281652"/>
                                            <a:ext cx="4114800" cy="996696"/>
                                            <a:chOff x="0" y="0"/>
                                            <a:chExt cx="4634418" cy="994582"/>
                                          </a:xfrm>
                                        </wpg:grpSpPr>
                                        <wps:wsp>
                                          <wps:cNvPr id="67" name="Rectangle 67"/>
                                          <wps:cNvSpPr/>
                                          <wps:spPr>
                                            <a:xfrm>
                                              <a:off x="0" y="0"/>
                                              <a:ext cx="4634400" cy="994575"/>
                                            </a:xfrm>
                                            <a:prstGeom prst="rect">
                                              <a:avLst/>
                                            </a:prstGeom>
                                            <a:solidFill>
                                              <a:srgbClr val="D9D9D9"/>
                                            </a:solidFill>
                                            <a:ln>
                                              <a:noFill/>
                                            </a:ln>
                                          </wps:spPr>
                                          <wps:txbx>
                                            <w:txbxContent>
                                              <w:p w14:paraId="3C68FDE7"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68" name="Rectangle 6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D4F2CDF"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69" name="Straight Arrow Connector 69"/>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0" name="Straight Arrow Connector 70"/>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1" name="Rectangle 71"/>
                                          <wps:cNvSpPr/>
                                          <wps:spPr>
                                            <a:xfrm>
                                              <a:off x="138166" y="145479"/>
                                              <a:ext cx="4366755" cy="684724"/>
                                            </a:xfrm>
                                            <a:prstGeom prst="rect">
                                              <a:avLst/>
                                            </a:prstGeom>
                                            <a:solidFill>
                                              <a:srgbClr val="D9D9D9"/>
                                            </a:solidFill>
                                            <a:ln>
                                              <a:noFill/>
                                            </a:ln>
                                          </wps:spPr>
                                          <wps:txbx>
                                            <w:txbxContent>
                                              <w:p w14:paraId="41BA13E3" w14:textId="77777777" w:rsidR="006B1E7C" w:rsidRDefault="000844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slides can be revealed in class like a slide show.</w:t>
                                                </w:r>
                                              </w:p>
                                              <w:p w14:paraId="1A99C981" w14:textId="77777777" w:rsidR="006B1E7C" w:rsidRDefault="000844FE">
                                                <w:pPr>
                                                  <w:spacing w:line="258" w:lineRule="auto"/>
                                                  <w:textDirection w:val="btLr"/>
                                                </w:pPr>
                                                <w:r>
                                                  <w:rPr>
                                                    <w:rFonts w:ascii="Arial" w:eastAsia="Arial" w:hAnsi="Arial" w:cs="Arial"/>
                                                    <w:color w:val="000000"/>
                                                    <w:sz w:val="24"/>
                                                  </w:rPr>
                                                  <w:t>Once students have noted down examples of when they followed the EDP in the Paper Pillar project, their findings can be discussed in class.</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20CDD035" id="Group 9" o:spid="_x0000_s1070" style="width:468.3pt;height:113.3pt;mso-position-horizontal-relative:char;mso-position-vertical-relative:line" coordorigin="23722,30604" coordsize="59475,14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iAdPQUAAKkoAAAOAAAAZHJzL2Uyb0RvYy54bWzsWm1P6zYU/j5p/8HK99HmzU0iytUdXNCk&#10;qw2N7Qe4eZeSOLMNLf9+x05i0ja9pWEUOgCpxI5xzzl+zrvPv6zKAj3EjOe0mhvm2dRAcRXSKK/S&#10;ufH3X9e/eAbiglQRKWgVz43HmBtfLn7+6XxZB7FFM1pEMUOwScWDZT03MiHqYDLhYRaXhJ/ROq7g&#10;ZUJZSQQMWTqJGFnC7mUxsaZTPFlSFtWMhjHnMHvVvDQu1P5JEofijyThsUDF3ADahPpk6nMhPycX&#10;5yRIGamzPGzJICOoKElewZfqra6IIOie5VtblXnIKKeJOAtpOaFJkoex4gG4Macb3Nwwel8rXtJg&#10;mdZaTCDaDTmN3jb8/eGWoTyaG76BKlLCEalvRb4UzbJOA1hxw+q7+pa1E2kzktyuElbKv8AHWimh&#10;PmqhxiuBQph0fWfmzlwDhfDOdGzf9HAj9jCDs5H/Z9kzyzJtA8EKe4qnznTWrfi2Z5dJR8RE0qpJ&#10;0wPNQ8ulCyDoswnjw/ncSe8b8wwqxJ9Qwl+GkruM1LECH5cY6ORndvL7E3SLVGkRI9dsZKjWaaDw&#10;gANmBlAyQnoAHzglfdYkqBkXNzEtkXyYGwxoUepHHr5z0SztlkgKKnqdFwXMk6Co1iZgTzkD6Ono&#10;lU9itVgppbDsjrUFjR5BBrwOr3P4zu+Ei1vCwFaAQJZgP+YG/+eesNhAxW8ViN43HQtAL/oD1h8s&#10;+gNShRkFsxQKZqBmcCmUmWqo/XovaJIrziR9DTEt2XDmDcoV+rcAb3UH1ui1a30CnkVD1nYH4MEs&#10;NQajB3iNClCMdwl4Tos8kpiX8OEsXVwWDD0QcIJXvvxt1Wlt2YGa4Zy8Zjjdybaa0XJ0kMsbYcy2&#10;3J9teR6egmOS7s+0LRuela0Ks879OabpeHKJcqKW7zrNGm0SN93fMVwBmLctzVCGWpqoZ2nGTs47&#10;R7qX74NdwRrkX0cztAxO1mfg7mRbzVAB24HB4OizJYEODHfu8c41Y9bJr+czVEj7wTWjxVEXwJxg&#10;NAXp7Fr64I2Ipnaiep/V+x9ohs4ye5rRppof2mdo63CqPgNvJNYwhhjm02dsV3WG8ww8kFjDnJLh&#10;h9aM1sKers/AGxk4jD8144AMHA9k4DD3qRnab56sz9jIwPGYDPw/j6Ysz8RNlUzGW4MZuO9j7Ktg&#10;9i0TcDyQgMPcaMXoMz4Yikq2X1qKff38224jjxP2GBv5N35x/v2so20Q3UsympLUdjEK245jQiYk&#10;i1G+77ie8mhvqgoDGTfWMfWzalFrzGr4S1a7uptk9QTgr4PGd+8WjlCkxDphf0o4Ye4QG7kbGD/Q&#10;gSPVJdESGlDWTCFU9qCSggjQy7KGhi6vUtUTG2NxZfPsivCs6RmoHaTMSFDmAvr1RV7ODahHw08z&#10;ncUk+lZFSDzW0EGuoNUPXTEgoYR2WAwXA+BB/bsgebF/3Z6mnN0G0Cdg4I+BcF1SuROM5Gkm0FfG&#10;6BJd0qqCvihlCOtIESzhZdV28ruGZ9dB1218y7Ut2buU/XoT+75SFxJom9jvRajz15Z/C/W8JUnT&#10;Yv6oTTsGqUUlgWZ75kgd+NW0ptZgP+w96kBj0kGVVMO67fweAWQzXd3ZCTJY8mRVDwKZ505tX+n0&#10;J8igbfvmhvbNQDZQApvpaOZZQZwJhgCiZWW6HNeZKcXuocqWCQyYNhm5Ys+ZWSrj3G2/2J6LJeMs&#10;1iE3UGxd6XhROAeRqzSQAzdQ2jfdDRQIH8bcP3nqPyvb1F7FesVnuA8Hu69duOuP1Tc/3TC8+BcA&#10;AP//AwBQSwMEFAAGAAgAAAAhAGUp1E/cAAAABQEAAA8AAABkcnMvZG93bnJldi54bWxMj0FLw0AQ&#10;he+C/2EZwZvdJMWgMZtSinoqgq0g3qbJNAnNzobsNkn/vaMXvQxveMN73+Sr2XZqpMG3jg3EiwgU&#10;cemqlmsDH/uXuwdQPiBX2DkmAxfysCqur3LMKjfxO427UCsJYZ+hgSaEPtPalw1Z9AvXE4t3dIPF&#10;IOtQ62rAScJtp5MoSrXFlqWhwZ42DZWn3dkaeJ1wWi/j53F7Om4uX/v7t89tTMbc3szrJ1CB5vB3&#10;DD/4gg6FMB3cmSuvOgPySPid4j0u0xTUwUCSiNBFrv/TF98AAAD//wMAUEsBAi0AFAAGAAgAAAAh&#10;ALaDOJL+AAAA4QEAABMAAAAAAAAAAAAAAAAAAAAAAFtDb250ZW50X1R5cGVzXS54bWxQSwECLQAU&#10;AAYACAAAACEAOP0h/9YAAACUAQAACwAAAAAAAAAAAAAAAAAvAQAAX3JlbHMvLnJlbHNQSwECLQAU&#10;AAYACAAAACEAK2YgHT0FAACpKAAADgAAAAAAAAAAAAAAAAAuAgAAZHJzL2Uyb0RvYy54bWxQSwEC&#10;LQAUAAYACAAAACEAZSnUT9wAAAAFAQAADwAAAAAAAAAAAAAAAACXBwAAZHJzL2Rvd25yZXYueG1s&#10;UEsFBgAAAAAEAAQA8wAAAKAIAAAAAA==&#10;">
                <v:group id="Group 50" o:spid="_x0000_s1071"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2"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510B6EA6" w14:textId="77777777" w:rsidR="006B1E7C" w:rsidRDefault="006B1E7C">
                          <w:pPr>
                            <w:spacing w:after="0" w:line="240" w:lineRule="auto"/>
                            <w:textDirection w:val="btLr"/>
                          </w:pPr>
                        </w:p>
                      </w:txbxContent>
                    </v:textbox>
                  </v:rect>
                  <v:group id="Group 52" o:spid="_x0000_s1073"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4"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fuiwgAAANsAAAAPAAAAZHJzL2Rvd25yZXYueG1sRI9Ba8JA&#10;FITvBf/D8oTe6saWBImuoQQE8dBSFbw+ss9saN7bkN1q+u+7hUKPw8x8w2yqiXt1ozF0XgwsFxko&#10;ksbbTloD59PuaQUqRBSLvRcy8E0Bqu3sYYOl9Xf5oNsxtipBJJRowMU4lFqHxhFjWPiBJHlXPzLG&#10;JMdW2xHvCc69fs6yQjN2khYcDlQ7aj6PX2ygWE3vF2tdfui0ry/XN2JmMuZxPr2uQUWa4n/4r723&#10;BvIX+P2SfoDe/gAAAP//AwBQSwECLQAUAAYACAAAACEA2+H2y+4AAACFAQAAEwAAAAAAAAAAAAAA&#10;AAAAAAAAW0NvbnRlbnRfVHlwZXNdLnhtbFBLAQItABQABgAIAAAAIQBa9CxbvwAAABUBAAALAAAA&#10;AAAAAAAAAAAAAB8BAABfcmVscy8ucmVsc1BLAQItABQABgAIAAAAIQC8QfuiwgAAANsAAAAPAAAA&#10;AAAAAAAAAAAAAAcCAABkcnMvZG93bnJldi54bWxQSwUGAAAAAAMAAwC3AAAA9gIAAAAA&#10;" fillcolor="#d9d9d9" stroked="f">
                      <v:textbox inset="2.53958mm,2.53958mm,2.53958mm,2.53958mm">
                        <w:txbxContent>
                          <w:p w14:paraId="35980CDB" w14:textId="77777777" w:rsidR="006B1E7C" w:rsidRDefault="006B1E7C">
                            <w:pPr>
                              <w:spacing w:after="0" w:line="240" w:lineRule="auto"/>
                              <w:textDirection w:val="btLr"/>
                            </w:pPr>
                          </w:p>
                        </w:txbxContent>
                      </v:textbox>
                    </v:rect>
                    <v:group id="Group 54" o:spid="_x0000_s1075"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MZNwAAAANsAAAAPAAAAZHJzL2Rvd25yZXYueG1sRI9Bi8Iw&#10;FITvgv8hPMGbpgoV6RpFBGHx4KK74PXRPJti30tpslr/vVkQ9jjMzDfMatNzo+7UhdqLgdk0A0VS&#10;eltLZeDnez9ZggoRxWLjhQw8KcBmPRyssLD+ISe6n2OlEkRCgQZcjG2hdSgdMYapb0mSd/UdY0yy&#10;q7Tt8JHg3Oh5li00Yy1pwWFLO0fl7fzLBhbL/utircsPtfa7y/VIzEzGjEf99gNUpD7+h9/tT2sg&#10;z+HvS/oBev0CAAD//wMAUEsBAi0AFAAGAAgAAAAhANvh9svuAAAAhQEAABMAAAAAAAAAAAAAAAAA&#10;AAAAAFtDb250ZW50X1R5cGVzXS54bWxQSwECLQAUAAYACAAAACEAWvQsW78AAAAVAQAACwAAAAAA&#10;AAAAAAAAAAAfAQAAX3JlbHMvLnJlbHNQSwECLQAUAAYACAAAACEAXOTGTcAAAADbAAAADwAAAAAA&#10;AAAAAAAAAAAHAgAAZHJzL2Rvd25yZXYueG1sUEsFBgAAAAADAAMAtwAAAPQCAAAAAA==&#10;" fillcolor="#d9d9d9" stroked="f">
                        <v:textbox inset="2.53958mm,2.53958mm,2.53958mm,2.53958mm">
                          <w:txbxContent>
                            <w:p w14:paraId="0A0534BB" w14:textId="77777777" w:rsidR="006B1E7C" w:rsidRDefault="006B1E7C">
                              <w:pPr>
                                <w:spacing w:after="0" w:line="240" w:lineRule="auto"/>
                                <w:textDirection w:val="btLr"/>
                              </w:pPr>
                            </w:p>
                          </w:txbxContent>
                        </v:textbox>
                      </v:rect>
                      <v:group id="Group 56" o:spid="_x0000_s107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fillcolor="#d9d9d9" stroked="f">
                          <v:textbox inset="2.53958mm,2.53958mm,2.53958mm,2.53958mm">
                            <w:txbxContent>
                              <w:p w14:paraId="086CB913" w14:textId="77777777" w:rsidR="006B1E7C" w:rsidRDefault="006B1E7C">
                                <w:pPr>
                                  <w:spacing w:after="0" w:line="240" w:lineRule="auto"/>
                                  <w:textDirection w:val="btLr"/>
                                </w:pPr>
                              </w:p>
                            </w:txbxContent>
                          </v:textbox>
                        </v:rect>
                        <v:group id="Group 58" o:spid="_x0000_s10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xIwAAAANsAAAAPAAAAZHJzL2Rvd25yZXYueG1sRI9Bi8Iw&#10;FITvwv6H8Bb2pqmC4lajiCDIHpTVBa+P5tkU+15KE7X+eyMIexxm5htmvuy4VjdqQ+XFwHCQgSIp&#10;vK2kNPB33PSnoEJEsVh7IQMPCrBcfPTmmFt/l1+6HWKpEkRCjgZcjE2udSgcMYaBb0iSd/YtY0yy&#10;LbVt8Z7gXOtRlk00YyVpwWFDa0fF5XBlA5Nptz9Z68Y/lfbr03lHzEzGfH12qxmoSF38D7/bW2tg&#10;/A2vL+kH6MUTAAD//wMAUEsBAi0AFAAGAAgAAAAhANvh9svuAAAAhQEAABMAAAAAAAAAAAAAAAAA&#10;AAAAAFtDb250ZW50X1R5cGVzXS54bWxQSwECLQAUAAYACAAAACEAWvQsW78AAAAVAQAACwAAAAAA&#10;AAAAAAAAAAAfAQAAX3JlbHMvLnJlbHNQSwECLQAUAAYACAAAACEA3anMSMAAAADbAAAADwAAAAAA&#10;AAAAAAAAAAAHAgAAZHJzL2Rvd25yZXYueG1sUEsFBgAAAAADAAMAtwAAAPQCAAAAAA==&#10;" fillcolor="#d9d9d9" stroked="f">
                            <v:textbox inset="2.53958mm,2.53958mm,2.53958mm,2.53958mm">
                              <w:txbxContent>
                                <w:p w14:paraId="2919654A" w14:textId="77777777" w:rsidR="006B1E7C" w:rsidRDefault="006B1E7C">
                                  <w:pPr>
                                    <w:spacing w:after="0" w:line="240" w:lineRule="auto"/>
                                    <w:textDirection w:val="btLr"/>
                                  </w:pPr>
                                </w:p>
                              </w:txbxContent>
                            </v:textbox>
                          </v:rect>
                          <v:group id="Group 60"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fillcolor="#d9d9d9" stroked="f">
                              <v:textbox inset="2.53958mm,2.53958mm,2.53958mm,2.53958mm">
                                <w:txbxContent>
                                  <w:p w14:paraId="5D38E7B1" w14:textId="77777777" w:rsidR="006B1E7C" w:rsidRDefault="006B1E7C">
                                    <w:pPr>
                                      <w:spacing w:after="0" w:line="240" w:lineRule="auto"/>
                                      <w:textDirection w:val="btLr"/>
                                    </w:pPr>
                                  </w:p>
                                </w:txbxContent>
                              </v:textbox>
                            </v:rect>
                            <v:group id="Group 62" o:spid="_x0000_s10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TEfwAAAANsAAAAPAAAAZHJzL2Rvd25yZXYueG1sRI/NigIx&#10;EITvwr5D6AVvmnEXRWaNIsKC7EHxB7w2k3Yy7HRnmEQd394Igsei6quiZouOa3WlNlReDIyGGSiS&#10;wttKSgPHw+9gCipEFIu1FzJwpwCL+Udvhrn1N9nRdR9LlUok5GjAxdjkWofCEWMY+oYkeWffMsYk&#10;21LbFm+pnGv9lWUTzVhJWnDY0MpR8b+/sIHJtNuerHXjv0r71em8IWYmY/qf3fIHVKQuvsMvem0T&#10;9w3PL+kH6PkDAAD//wMAUEsBAi0AFAAGAAgAAAAhANvh9svuAAAAhQEAABMAAAAAAAAAAAAAAAAA&#10;AAAAAFtDb250ZW50X1R5cGVzXS54bWxQSwECLQAUAAYACAAAACEAWvQsW78AAAAVAQAACwAAAAAA&#10;AAAAAAAAAAAfAQAAX3JlbHMvLnJlbHNQSwECLQAUAAYACAAAACEAci0xH8AAAADbAAAADwAAAAAA&#10;AAAAAAAAAAAHAgAAZHJzL2Rvd25yZXYueG1sUEsFBgAAAAADAAMAtwAAAPQCAAAAAA==&#10;" fillcolor="#d9d9d9" stroked="f">
                                <v:textbox inset="2.53958mm,2.53958mm,2.53958mm,2.53958mm">
                                  <w:txbxContent>
                                    <w:p w14:paraId="6039DA55" w14:textId="77777777" w:rsidR="006B1E7C" w:rsidRDefault="006B1E7C">
                                      <w:pPr>
                                        <w:spacing w:after="0" w:line="240" w:lineRule="auto"/>
                                        <w:textDirection w:val="btLr"/>
                                      </w:pPr>
                                    </w:p>
                                  </w:txbxContent>
                                </v:textbox>
                              </v:rect>
                              <v:group id="Group 64" o:spid="_x0000_s1085"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6"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zwwAAAANsAAAAPAAAAZHJzL2Rvd25yZXYueG1sRI9Bi8Iw&#10;FITvwv6H8Ba8abqCItUoIiyIBxddoddH82yKfS+liVr/vVkQ9jjMfDPMct1zo+7UhdqLga9xBoqk&#10;9LaWysD593s0BxUiisXGCxl4UoD16mOwxNz6hxzpfoqVSiUScjTgYmxzrUPpiDGMfUuSvIvvGGOS&#10;XaVth49Uzo2eZNlMM9aSFhy2tHVUXk83NjCb9z+FtW66r7XfFpcDMTMZM/zsNwtQkfr4H37TO5u4&#10;Kfx9ST9Ar14AAAD//wMAUEsBAi0AFAAGAAgAAAAhANvh9svuAAAAhQEAABMAAAAAAAAAAAAAAAAA&#10;AAAAAFtDb250ZW50X1R5cGVzXS54bWxQSwECLQAUAAYACAAAACEAWvQsW78AAAAVAQAACwAAAAAA&#10;AAAAAAAAAAAfAQAAX3JlbHMvLnJlbHNQSwECLQAUAAYACAAAACEAkogM8MAAAADbAAAADwAAAAAA&#10;AAAAAAAAAAAHAgAAZHJzL2Rvd25yZXYueG1sUEsFBgAAAAADAAMAtwAAAPQCAAAAAA==&#10;" fillcolor="#d9d9d9" stroked="f">
                                  <v:textbox inset="2.53958mm,2.53958mm,2.53958mm,2.53958mm">
                                    <w:txbxContent>
                                      <w:p w14:paraId="2A57FE08" w14:textId="77777777" w:rsidR="006B1E7C" w:rsidRDefault="006B1E7C">
                                        <w:pPr>
                                          <w:spacing w:after="0" w:line="240" w:lineRule="auto"/>
                                          <w:textDirection w:val="btLr"/>
                                        </w:pPr>
                                      </w:p>
                                    </w:txbxContent>
                                  </v:textbox>
                                </v:rect>
                                <v:group id="Group 66" o:spid="_x0000_s1087"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fillcolor="#d9d9d9" stroked="f">
                                    <v:textbox inset="2.53958mm,2.53958mm,2.53958mm,2.53958mm">
                                      <w:txbxContent>
                                        <w:p w14:paraId="3C68FDE7" w14:textId="77777777" w:rsidR="006B1E7C" w:rsidRDefault="006B1E7C">
                                          <w:pPr>
                                            <w:spacing w:after="0" w:line="240" w:lineRule="auto"/>
                                            <w:textDirection w:val="btLr"/>
                                          </w:pPr>
                                        </w:p>
                                      </w:txbxContent>
                                    </v:textbox>
                                  </v:rect>
                                  <v:rect id="Rectangle 68" o:spid="_x0000_s108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o4AwAAAANsAAAAPAAAAZHJzL2Rvd25yZXYueG1sRE/LisIw&#10;FN0L/kO4gjub6kKGjlHEB4zoplWGmd2lubbF5iY0Ga1/P1kILg/nvVj1phV36nxjWcE0SUEQl1Y3&#10;XCm4nPeTDxA+IGtsLZOCJ3lYLYeDBWbaPjinexEqEUPYZ6igDsFlUvqyJoM+sY44clfbGQwRdpXU&#10;HT5iuGnlLE3n0mDDsaFGR5uaylvxZxQUP3ne807jseDTyX3r38Ns65Qaj/r1J4hAfXiLX+4vrWAe&#10;x8Yv8QfI5T8AAAD//wMAUEsBAi0AFAAGAAgAAAAhANvh9svuAAAAhQEAABMAAAAAAAAAAAAAAAAA&#10;AAAAAFtDb250ZW50X1R5cGVzXS54bWxQSwECLQAUAAYACAAAACEAWvQsW78AAAAVAQAACwAAAAAA&#10;AAAAAAAAAAAfAQAAX3JlbHMvLnJlbHNQSwECLQAUAAYACAAAACEAo4KOAMAAAADbAAAADwAAAAAA&#10;AAAAAAAAAAAHAgAAZHJzL2Rvd25yZXYueG1sUEsFBgAAAAADAAMAtwAAAPQCAAAAAA==&#10;" fillcolor="#d9d9d9" strokecolor="#d9d9d9" strokeweight="1pt">
                                    <v:stroke startarrowwidth="narrow" startarrowlength="short" endarrowwidth="narrow" endarrowlength="short"/>
                                    <v:textbox inset="2.53958mm,2.53958mm,2.53958mm,2.53958mm">
                                      <w:txbxContent>
                                        <w:p w14:paraId="3D4F2CDF" w14:textId="77777777" w:rsidR="006B1E7C" w:rsidRDefault="006B1E7C">
                                          <w:pPr>
                                            <w:spacing w:after="0" w:line="240" w:lineRule="auto"/>
                                            <w:textDirection w:val="btLr"/>
                                          </w:pPr>
                                        </w:p>
                                      </w:txbxContent>
                                    </v:textbox>
                                  </v:rect>
                                  <v:shape id="Straight Arrow Connector 69" o:spid="_x0000_s109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s+wwAAANsAAAAPAAAAZHJzL2Rvd25yZXYueG1sRI9Ba8JA&#10;FITvBf/D8oTedFMFqdFVjCC2IEVt8fzIPpPQ7Nu4uzXx37uC0OMwM98w82VnanEl5yvLCt6GCQji&#10;3OqKCwU/35vBOwgfkDXWlknBjTwsF72XOabatnyg6zEUIkLYp6igDKFJpfR5SQb90DbE0TtbZzBE&#10;6QqpHbYRbmo5SpKJNFhxXCixoXVJ+e/xzyjInN7ux5+SdqvTxZ2yrJX8VSj12u9WMxCBuvAffrY/&#10;tILJFB5f4g+QizsAAAD//wMAUEsBAi0AFAAGAAgAAAAhANvh9svuAAAAhQEAABMAAAAAAAAAAAAA&#10;AAAAAAAAAFtDb250ZW50X1R5cGVzXS54bWxQSwECLQAUAAYACAAAACEAWvQsW78AAAAVAQAACwAA&#10;AAAAAAAAAAAAAAAfAQAAX3JlbHMvLnJlbHNQSwECLQAUAAYACAAAACEAfsi7Ps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70" o:spid="_x0000_s1091"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4R+wQAAANsAAAAPAAAAZHJzL2Rvd25yZXYueG1sRE9da8Iw&#10;FH0X9h/CHexN0zlQ6ZqKFcY2ENFu+Hxp7tqy5qZLMlv/vXkQfDyc72w9mk6cyfnWsoLnWQKCuLK6&#10;5VrB99fbdAXCB2SNnWVScCEP6/xhkmGq7cBHOpehFjGEfYoKmhD6VEpfNWTQz2xPHLkf6wyGCF0t&#10;tcMhhptOzpNkIQ22HBsa7GnbUPVb/hsFhdPvh5dPSbvN6c+dimKQvK+VenocN68gAo3hLr65P7SC&#10;ZVwfv8QfIPMrAAAA//8DAFBLAQItABQABgAIAAAAIQDb4fbL7gAAAIUBAAATAAAAAAAAAAAAAAAA&#10;AAAAAABbQ29udGVudF9UeXBlc10ueG1sUEsBAi0AFAAGAAgAAAAhAFr0LFu/AAAAFQEAAAsAAAAA&#10;AAAAAAAAAAAAHwEAAF9yZWxzLy5yZWxzUEsBAi0AFAAGAAgAAAAhAGorhH7BAAAA2wAAAA8AAAAA&#10;AAAAAAAAAAAABwIAAGRycy9kb3ducmV2LnhtbFBLBQYAAAAAAwADALcAAAD1AgAAAAA=&#10;" filled="t" fillcolor="#d9d9d9" strokecolor="#b12029" strokeweight="3pt">
                                    <v:stroke startarrowwidth="narrow" startarrowlength="short" endarrowwidth="narrow" endarrowlength="short" joinstyle="miter"/>
                                  </v:shape>
                                  <v:rect id="Rectangle 71" o:spid="_x0000_s1092"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AOxAAAANsAAAAPAAAAZHJzL2Rvd25yZXYueG1sRI9Ba8JA&#10;FITvQv/D8oTedBMPVaJrSFqk3qQqhd4e2WcSzL4Nu1uT9td3hYLHYWa+YTb5aDpxI+dbywrSeQKC&#10;uLK65VrB+bSbrUD4gKyxs0wKfshDvn2abDDTduAPuh1DLSKEfYYKmhD6TEpfNWTQz21PHL2LdQZD&#10;lK6W2uEQ4aaTiyR5kQZbjgsN9vTaUHU9fhsF+2L5Ve0WRXkoh3p8c6X5pfdPpZ6nY7EGEWgMj/B/&#10;e68VLFO4f4k/QG7/AAAA//8DAFBLAQItABQABgAIAAAAIQDb4fbL7gAAAIUBAAATAAAAAAAAAAAA&#10;AAAAAAAAAABbQ29udGVudF9UeXBlc10ueG1sUEsBAi0AFAAGAAgAAAAhAFr0LFu/AAAAFQEAAAsA&#10;AAAAAAAAAAAAAAAAHwEAAF9yZWxzLy5yZWxzUEsBAi0AFAAGAAgAAAAhAKNuoA7EAAAA2wAAAA8A&#10;AAAAAAAAAAAAAAAABwIAAGRycy9kb3ducmV2LnhtbFBLBQYAAAAAAwADALcAAAD4AgAAAAA=&#10;" fillcolor="#d9d9d9" stroked="f">
                                    <v:textbox inset="2.53958mm,1.2694mm,2.53958mm,1.2694mm">
                                      <w:txbxContent>
                                        <w:p w14:paraId="41BA13E3" w14:textId="77777777" w:rsidR="006B1E7C" w:rsidRDefault="000844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slides can be revealed in class like a slide show.</w:t>
                                          </w:r>
                                        </w:p>
                                        <w:p w14:paraId="1A99C981" w14:textId="77777777" w:rsidR="006B1E7C" w:rsidRDefault="000844FE">
                                          <w:pPr>
                                            <w:spacing w:line="258" w:lineRule="auto"/>
                                            <w:textDirection w:val="btLr"/>
                                          </w:pPr>
                                          <w:r>
                                            <w:rPr>
                                              <w:rFonts w:ascii="Arial" w:eastAsia="Arial" w:hAnsi="Arial" w:cs="Arial"/>
                                              <w:color w:val="000000"/>
                                              <w:sz w:val="24"/>
                                            </w:rPr>
                                            <w:t>Once students have noted down examples of when they followed the EDP in the Paper Pillar project, their findings can be discussed in class.</w:t>
                                          </w:r>
                                        </w:p>
                                      </w:txbxContent>
                                    </v:textbox>
                                  </v:rect>
                                </v:group>
                              </v:group>
                            </v:group>
                          </v:group>
                        </v:group>
                      </v:group>
                    </v:group>
                  </v:group>
                </v:group>
                <w10:anchorlock/>
              </v:group>
            </w:pict>
          </mc:Fallback>
        </mc:AlternateContent>
      </w:r>
    </w:p>
    <w:p w14:paraId="63852239" w14:textId="77777777" w:rsidR="006B1E7C" w:rsidRDefault="006B1E7C">
      <w:pPr>
        <w:spacing w:after="0" w:line="252" w:lineRule="auto"/>
        <w:ind w:left="187" w:right="45" w:hanging="13"/>
        <w:rPr>
          <w:rFonts w:ascii="Arial" w:eastAsia="Arial" w:hAnsi="Arial" w:cs="Arial"/>
        </w:rPr>
      </w:pPr>
    </w:p>
    <w:p w14:paraId="057ED6AD" w14:textId="77777777" w:rsidR="006B1E7C" w:rsidRDefault="000844FE">
      <w:pPr>
        <w:pStyle w:val="Heading1"/>
        <w:rPr>
          <w:color w:val="B12029"/>
        </w:rPr>
      </w:pPr>
      <w:bookmarkStart w:id="22" w:name="_z337ya" w:colFirst="0" w:colLast="0"/>
      <w:bookmarkEnd w:id="22"/>
      <w:r>
        <w:rPr>
          <w:color w:val="B12029"/>
        </w:rPr>
        <w:t>Editable PDF—Engineering and Design Process Example</w:t>
      </w:r>
    </w:p>
    <w:p w14:paraId="6DFE68E3" w14:textId="77777777" w:rsidR="006B1E7C" w:rsidRDefault="000844FE">
      <w:pPr>
        <w:spacing w:after="0" w:line="252" w:lineRule="auto"/>
        <w:ind w:left="187" w:right="45" w:hanging="13"/>
        <w:rPr>
          <w:rFonts w:ascii="Arial" w:eastAsia="Arial" w:hAnsi="Arial" w:cs="Arial"/>
        </w:rPr>
      </w:pPr>
      <w:r>
        <w:t xml:space="preserve">     </w:t>
      </w:r>
      <w:r>
        <w:rPr>
          <w:rFonts w:ascii="Arial" w:eastAsia="Arial" w:hAnsi="Arial" w:cs="Arial"/>
        </w:rPr>
        <w:t>This section asks students to recall that they used the steps of the engineering design process in the Paper Pillar project in Lesson 2.</w:t>
      </w:r>
    </w:p>
    <w:p w14:paraId="540AB597" w14:textId="77777777" w:rsidR="006B1E7C" w:rsidRDefault="006B1E7C">
      <w:pPr>
        <w:spacing w:after="0" w:line="252" w:lineRule="auto"/>
        <w:ind w:left="187" w:right="45" w:hanging="13"/>
        <w:rPr>
          <w:rFonts w:ascii="Arial" w:eastAsia="Arial" w:hAnsi="Arial" w:cs="Arial"/>
        </w:rPr>
      </w:pPr>
    </w:p>
    <w:p w14:paraId="39E535B3" w14:textId="77777777" w:rsidR="006B1E7C" w:rsidRDefault="000844FE">
      <w:pPr>
        <w:spacing w:after="0" w:line="252" w:lineRule="auto"/>
        <w:ind w:left="187" w:right="45" w:hanging="13"/>
        <w:rPr>
          <w:rFonts w:ascii="Arial" w:eastAsia="Arial" w:hAnsi="Arial" w:cs="Arial"/>
        </w:rPr>
      </w:pPr>
      <w:r>
        <w:rPr>
          <w:rFonts w:ascii="Arial" w:eastAsia="Arial" w:hAnsi="Arial" w:cs="Arial"/>
        </w:rPr>
        <w:t>Students are then asked to open the “Lesson 3—The Engineering and Design Process—Editable PDF” and think through the definitions of each step of the EDP and record when you encountered that step in the Paper Pillar project. </w:t>
      </w:r>
    </w:p>
    <w:p w14:paraId="2949F7AF" w14:textId="77777777" w:rsidR="006B1E7C" w:rsidRDefault="006B1E7C">
      <w:pPr>
        <w:spacing w:after="0" w:line="252" w:lineRule="auto"/>
        <w:ind w:left="187" w:right="45" w:hanging="13"/>
        <w:rPr>
          <w:rFonts w:ascii="Arial" w:eastAsia="Arial" w:hAnsi="Arial" w:cs="Arial"/>
        </w:rPr>
      </w:pPr>
    </w:p>
    <w:p w14:paraId="15AFBE62" w14:textId="77777777" w:rsidR="006B1E7C" w:rsidRDefault="000844FE">
      <w:pPr>
        <w:pStyle w:val="Heading1"/>
        <w:rPr>
          <w:color w:val="B12029"/>
        </w:rPr>
      </w:pPr>
      <w:bookmarkStart w:id="23" w:name="_3j2qqm3" w:colFirst="0" w:colLast="0"/>
      <w:bookmarkEnd w:id="23"/>
      <w:r>
        <w:rPr>
          <w:color w:val="B12029"/>
        </w:rPr>
        <w:lastRenderedPageBreak/>
        <w:t xml:space="preserve">     Activity—Engineering Notebook Exemplars</w:t>
      </w:r>
    </w:p>
    <w:p w14:paraId="122765DC" w14:textId="77777777" w:rsidR="006B1E7C" w:rsidRDefault="000844FE">
      <w:pPr>
        <w:spacing w:after="0" w:line="252" w:lineRule="auto"/>
        <w:ind w:left="187" w:right="45" w:hanging="13"/>
        <w:rPr>
          <w:rFonts w:ascii="Arial" w:eastAsia="Arial" w:hAnsi="Arial" w:cs="Arial"/>
        </w:rPr>
      </w:pPr>
      <w:r>
        <w:t xml:space="preserve">     </w:t>
      </w:r>
      <w:r>
        <w:rPr>
          <w:rFonts w:ascii="Arial" w:eastAsia="Arial" w:hAnsi="Arial" w:cs="Arial"/>
        </w:rPr>
        <w:t>This section has a few examples about engineering notebooks and why they are important to the EDP. The section starts off by showing students three images of engineering notebooks. Each image can be selected in the Rise module to magnify it for easier viewing.</w:t>
      </w:r>
    </w:p>
    <w:p w14:paraId="0C7B5B80" w14:textId="77777777" w:rsidR="006B1E7C" w:rsidRDefault="000844FE">
      <w:pPr>
        <w:tabs>
          <w:tab w:val="left" w:pos="6687"/>
        </w:tabs>
        <w:spacing w:after="0" w:line="252" w:lineRule="auto"/>
        <w:ind w:left="187" w:right="45" w:hanging="13"/>
        <w:rPr>
          <w:rFonts w:ascii="Arial" w:eastAsia="Arial" w:hAnsi="Arial" w:cs="Arial"/>
        </w:rPr>
      </w:pPr>
      <w:r>
        <w:rPr>
          <w:rFonts w:ascii="Arial" w:eastAsia="Arial" w:hAnsi="Arial" w:cs="Arial"/>
        </w:rPr>
        <w:tab/>
      </w:r>
      <w:r>
        <w:rPr>
          <w:rFonts w:ascii="Arial" w:eastAsia="Arial" w:hAnsi="Arial" w:cs="Arial"/>
        </w:rPr>
        <w:tab/>
      </w:r>
    </w:p>
    <w:p w14:paraId="73720847" w14:textId="77777777" w:rsidR="006B1E7C" w:rsidRDefault="000844FE">
      <w:pPr>
        <w:spacing w:after="0" w:line="252" w:lineRule="auto"/>
        <w:ind w:left="187" w:right="45" w:hanging="13"/>
        <w:rPr>
          <w:rFonts w:ascii="Arial" w:eastAsia="Arial" w:hAnsi="Arial" w:cs="Arial"/>
        </w:rPr>
      </w:pPr>
      <w:r>
        <w:rPr>
          <w:rFonts w:ascii="Arial" w:eastAsia="Arial" w:hAnsi="Arial" w:cs="Arial"/>
        </w:rPr>
        <w:t xml:space="preserve">Students must then answer a few questions based on the images and go through the next activity presented in the section. </w:t>
      </w:r>
    </w:p>
    <w:p w14:paraId="78B47045" w14:textId="77777777" w:rsidR="006B1E7C" w:rsidRDefault="006B1E7C">
      <w:pPr>
        <w:spacing w:after="0" w:line="252" w:lineRule="auto"/>
        <w:ind w:left="187" w:right="45" w:hanging="13"/>
        <w:rPr>
          <w:rFonts w:ascii="Arial" w:eastAsia="Arial" w:hAnsi="Arial" w:cs="Arial"/>
        </w:rPr>
      </w:pPr>
    </w:p>
    <w:p w14:paraId="3D43F73C" w14:textId="77777777" w:rsidR="006B1E7C" w:rsidRDefault="000844FE">
      <w:pPr>
        <w:spacing w:after="0" w:line="252" w:lineRule="auto"/>
        <w:ind w:left="187" w:right="45" w:hanging="13"/>
        <w:rPr>
          <w:rFonts w:ascii="Arial" w:eastAsia="Arial" w:hAnsi="Arial" w:cs="Arial"/>
        </w:rPr>
      </w:pPr>
      <w:r>
        <w:rPr>
          <w:rFonts w:ascii="Arial" w:eastAsia="Arial" w:hAnsi="Arial" w:cs="Arial"/>
        </w:rPr>
        <w:t>The activity consists of tabs numbered from one to 10. Each tab contains one feature of the Engineering Design Process Checklist. The list is also present in the “Lesson 3—The Engineering and Design Process—Engineering Notebook.”</w:t>
      </w:r>
    </w:p>
    <w:p w14:paraId="73708F7C" w14:textId="77777777" w:rsidR="006B1E7C" w:rsidRDefault="006B1E7C">
      <w:pPr>
        <w:spacing w:after="0" w:line="252" w:lineRule="auto"/>
        <w:ind w:left="187" w:right="45" w:hanging="13"/>
        <w:rPr>
          <w:rFonts w:ascii="Arial" w:eastAsia="Arial" w:hAnsi="Arial" w:cs="Arial"/>
        </w:rPr>
      </w:pPr>
    </w:p>
    <w:p w14:paraId="403D8E52" w14:textId="77777777" w:rsidR="006B1E7C" w:rsidRDefault="000844FE">
      <w:pPr>
        <w:spacing w:after="0" w:line="252" w:lineRule="auto"/>
        <w:ind w:left="187" w:right="45" w:hanging="13"/>
        <w:rPr>
          <w:rFonts w:ascii="Arial" w:eastAsia="Arial" w:hAnsi="Arial" w:cs="Arial"/>
        </w:rPr>
      </w:pPr>
      <w:r>
        <w:rPr>
          <w:noProof/>
        </w:rPr>
        <mc:AlternateContent>
          <mc:Choice Requires="wpg">
            <w:drawing>
              <wp:inline distT="0" distB="0" distL="0" distR="0" wp14:anchorId="667937FB" wp14:editId="536597A3">
                <wp:extent cx="5943600" cy="811033"/>
                <wp:effectExtent l="0" t="0" r="0" b="0"/>
                <wp:docPr id="8" name="Group 8"/>
                <wp:cNvGraphicFramePr/>
                <a:graphic xmlns:a="http://schemas.openxmlformats.org/drawingml/2006/main">
                  <a:graphicData uri="http://schemas.microsoft.com/office/word/2010/wordprocessingGroup">
                    <wpg:wgp>
                      <wpg:cNvGrpSpPr/>
                      <wpg:grpSpPr>
                        <a:xfrm>
                          <a:off x="0" y="0"/>
                          <a:ext cx="5943600" cy="811033"/>
                          <a:chOff x="2374200" y="3374484"/>
                          <a:chExt cx="5943600" cy="811033"/>
                        </a:xfrm>
                      </wpg:grpSpPr>
                      <wpg:grpSp>
                        <wpg:cNvPr id="73" name="Group 73"/>
                        <wpg:cNvGrpSpPr/>
                        <wpg:grpSpPr>
                          <a:xfrm>
                            <a:off x="2374200" y="3374484"/>
                            <a:ext cx="5943600" cy="811033"/>
                            <a:chOff x="2374200" y="3374484"/>
                            <a:chExt cx="5943600" cy="811033"/>
                          </a:xfrm>
                        </wpg:grpSpPr>
                        <wps:wsp>
                          <wps:cNvPr id="74" name="Rectangle 74"/>
                          <wps:cNvSpPr/>
                          <wps:spPr>
                            <a:xfrm>
                              <a:off x="2374200" y="3374484"/>
                              <a:ext cx="5943600" cy="811025"/>
                            </a:xfrm>
                            <a:prstGeom prst="rect">
                              <a:avLst/>
                            </a:prstGeom>
                            <a:noFill/>
                            <a:ln>
                              <a:noFill/>
                            </a:ln>
                          </wps:spPr>
                          <wps:txbx>
                            <w:txbxContent>
                              <w:p w14:paraId="19D436FF"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2374200" y="3374484"/>
                              <a:ext cx="5943600" cy="811033"/>
                              <a:chOff x="2374200" y="3374484"/>
                              <a:chExt cx="5943600" cy="811033"/>
                            </a:xfrm>
                          </wpg:grpSpPr>
                          <wps:wsp>
                            <wps:cNvPr id="76" name="Rectangle 76"/>
                            <wps:cNvSpPr/>
                            <wps:spPr>
                              <a:xfrm>
                                <a:off x="2374200" y="3374484"/>
                                <a:ext cx="5943600" cy="811025"/>
                              </a:xfrm>
                              <a:prstGeom prst="rect">
                                <a:avLst/>
                              </a:prstGeom>
                              <a:noFill/>
                              <a:ln>
                                <a:noFill/>
                              </a:ln>
                            </wps:spPr>
                            <wps:txbx>
                              <w:txbxContent>
                                <w:p w14:paraId="4A2FE20A"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2374200" y="3374484"/>
                                <a:ext cx="5943600" cy="811033"/>
                                <a:chOff x="3288600" y="3132300"/>
                                <a:chExt cx="4114800" cy="1295400"/>
                              </a:xfrm>
                            </wpg:grpSpPr>
                            <wps:wsp>
                              <wps:cNvPr id="78" name="Rectangle 78"/>
                              <wps:cNvSpPr/>
                              <wps:spPr>
                                <a:xfrm>
                                  <a:off x="3288600" y="3132300"/>
                                  <a:ext cx="4114800" cy="1295400"/>
                                </a:xfrm>
                                <a:prstGeom prst="rect">
                                  <a:avLst/>
                                </a:prstGeom>
                                <a:noFill/>
                                <a:ln>
                                  <a:noFill/>
                                </a:ln>
                              </wps:spPr>
                              <wps:txbx>
                                <w:txbxContent>
                                  <w:p w14:paraId="4B399562"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132300"/>
                                  <a:ext cx="4114800" cy="1295400"/>
                                  <a:chOff x="3288600" y="3132300"/>
                                  <a:chExt cx="4114800" cy="1295400"/>
                                </a:xfrm>
                              </wpg:grpSpPr>
                              <wps:wsp>
                                <wps:cNvPr id="80" name="Rectangle 80"/>
                                <wps:cNvSpPr/>
                                <wps:spPr>
                                  <a:xfrm>
                                    <a:off x="3288600" y="3132300"/>
                                    <a:ext cx="4114800" cy="1295400"/>
                                  </a:xfrm>
                                  <a:prstGeom prst="rect">
                                    <a:avLst/>
                                  </a:prstGeom>
                                  <a:noFill/>
                                  <a:ln>
                                    <a:noFill/>
                                  </a:ln>
                                </wps:spPr>
                                <wps:txbx>
                                  <w:txbxContent>
                                    <w:p w14:paraId="48F63F5C"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132300"/>
                                    <a:ext cx="4114800" cy="1295400"/>
                                    <a:chOff x="3288600" y="3132300"/>
                                    <a:chExt cx="4114800" cy="1295400"/>
                                  </a:xfrm>
                                </wpg:grpSpPr>
                                <wps:wsp>
                                  <wps:cNvPr id="82" name="Rectangle 82"/>
                                  <wps:cNvSpPr/>
                                  <wps:spPr>
                                    <a:xfrm>
                                      <a:off x="3288600" y="3132300"/>
                                      <a:ext cx="4114800" cy="1295400"/>
                                    </a:xfrm>
                                    <a:prstGeom prst="rect">
                                      <a:avLst/>
                                    </a:prstGeom>
                                    <a:noFill/>
                                    <a:ln>
                                      <a:noFill/>
                                    </a:ln>
                                  </wps:spPr>
                                  <wps:txbx>
                                    <w:txbxContent>
                                      <w:p w14:paraId="7FEFFD13"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132300"/>
                                      <a:ext cx="4114800" cy="1295400"/>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2FA98743"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23E90192"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281652"/>
                                          <a:chExt cx="4114800" cy="996696"/>
                                        </a:xfrm>
                                      </wpg:grpSpPr>
                                      <wps:wsp>
                                        <wps:cNvPr id="88" name="Rectangle 88"/>
                                        <wps:cNvSpPr/>
                                        <wps:spPr>
                                          <a:xfrm>
                                            <a:off x="3288600" y="3281652"/>
                                            <a:ext cx="4114800" cy="996675"/>
                                          </a:xfrm>
                                          <a:prstGeom prst="rect">
                                            <a:avLst/>
                                          </a:prstGeom>
                                          <a:noFill/>
                                          <a:ln>
                                            <a:noFill/>
                                          </a:ln>
                                        </wps:spPr>
                                        <wps:txbx>
                                          <w:txbxContent>
                                            <w:p w14:paraId="0FC7419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281652"/>
                                            <a:ext cx="4114800" cy="996696"/>
                                            <a:chOff x="0" y="0"/>
                                            <a:chExt cx="4634418" cy="994582"/>
                                          </a:xfrm>
                                        </wpg:grpSpPr>
                                        <wps:wsp>
                                          <wps:cNvPr id="90" name="Rectangle 90"/>
                                          <wps:cNvSpPr/>
                                          <wps:spPr>
                                            <a:xfrm>
                                              <a:off x="0" y="0"/>
                                              <a:ext cx="4634400" cy="994575"/>
                                            </a:xfrm>
                                            <a:prstGeom prst="rect">
                                              <a:avLst/>
                                            </a:prstGeom>
                                            <a:noFill/>
                                            <a:ln>
                                              <a:noFill/>
                                            </a:ln>
                                          </wps:spPr>
                                          <wps:txbx>
                                            <w:txbxContent>
                                              <w:p w14:paraId="2BEE4B1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91" name="Rectangle 9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64DAD8F"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92" name="Straight Arrow Connector 92"/>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3" name="Straight Arrow Connector 93"/>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4" name="Rectangle 94"/>
                                          <wps:cNvSpPr/>
                                          <wps:spPr>
                                            <a:xfrm>
                                              <a:off x="138166" y="145479"/>
                                              <a:ext cx="4366755" cy="684724"/>
                                            </a:xfrm>
                                            <a:prstGeom prst="rect">
                                              <a:avLst/>
                                            </a:prstGeom>
                                            <a:noFill/>
                                            <a:ln>
                                              <a:noFill/>
                                            </a:ln>
                                          </wps:spPr>
                                          <wps:txbx>
                                            <w:txbxContent>
                                              <w:p w14:paraId="1C62F11C" w14:textId="77777777" w:rsidR="006B1E7C" w:rsidRDefault="000844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information in the tabs and the sample can be discussed in class for clarity and expanded upon.</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667937FB" id="Group 8" o:spid="_x0000_s1093" style="width:468pt;height:63.85pt;mso-position-horizontal-relative:char;mso-position-vertical-relative:line" coordorigin="23742,33744" coordsize="59436,8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te6MgUAAN0mAAAOAAAAZHJzL2Uyb0RvYy54bWzsWttu4zYQfS/QfyD03ti6WJaEOIttsgkK&#10;LNqgaT+A1h2QSJVkYufvO6QkWrblxFY2dhzsLuCIFE3PcM4cznB4+WVZFugpZjynZGaYF2MDxSSk&#10;UU7SmfHvP7e/eQbiApMIF5TEM+M55saXq19/uVxUQWzRjBZRzBBMQniwqGZGJkQVjEY8zOIS8wta&#10;xQReJpSVWECTpaOI4QXMXhYjazx2RwvKoorRMOYcem/ql8aVmj9J4lD8lSQ8FqiYGSCbUJ9Mfc7l&#10;5+jqEgcpw1WWh40YeIAUJc4J/Kie6gYLjB5ZvjVVmYeMcpqIi5CWI5okeRgrHUAbc7yhzR2jj5XS&#10;JQ0WaaWXCZZ2Y50GTxv++XTPUB7NDDAUwSWYSP0q8uTSLKo0gBF3rHqo7lnTkdYtqe0yYaX8C3qg&#10;pVrUZ72o8VKgEDonvmO7Y1j7EN55pjm27XrVwwxMI79m2VMHbGkgGGDDs+M57YhvL08yakUYSUm1&#10;YLqhNWh0nNrrSkL7cC13intSjcF9+Aoh/G0IechwFSvgcWn/dvWcdvX+Br/CJC1iNFWmWlRqnAYJ&#10;DzjgpQchh6+dNZEm0obGQcW4uItpieTDzGAgivI8/PSdi3poO0QKQOhtXhTQj4OCrHXAnLIHoNOK&#10;K5/Ecr5U/mBrzeY0eoYl4FV4m8Nvfsdc3GMGNGEaaAHUMTP4f4+YxQYq/iCw8r7pgNRIdBus25h3&#10;G5iEGQVGCgUzUN24Foqhamm/Pgqa5EozKV8tTCM2mLyGuIL+FtpBiK5LT9VSHujTh1vsGP59DLS7&#10;7ep10O7WfPEJ0d5gowXYGaJ92tqr3sCm09Nwu215ntrv5G5m2pYNO5uinzBrdzPHNB2v3RJNy584&#10;9RjNcpvb2THgrvf/DtybIGBPuO/UvN0YX9X7iOyuPfls2d3fwLs/AO+DTYYDHb7tnONjA96DgLPe&#10;HVeAhz5w1b2jmZ2af0TAN3R4vgTvQbjVDWegrYx1UIoy2GSfAPBWu34dwFufF/B68zpXhvc2slVo&#10;/wR81HdQ0p+vwjHCNsPrrA7y2tfz1cF0oUO5I4Y0TQBwxgy/kbB6QxLWwSb7BAzfk7J6OtD9dIB3&#10;dLR2tgy/kbN6Q3LWHw54yzPdiQoMpEv0Jq2+77q+QpYmuhPkrF5Pzgp9g0P4ruK9IbxUuz5F02of&#10;j9+dJt49Y37fSFm9N6ese1msBmqH3utSw/axjGs7jgmYkpUK33cmnnICbeoTINzvSVKh7xCErymr&#10;US1VbU+gpKqnQ7XOQD48iR/hFM7XOe4qR4O+H2PvF6B9MItxWuSRrKzIIgVn6fy6YOgJQ5X1xpf/&#10;pcjgOGvDCoIWUDSxpgp4sm6SFFiAu5UV1B85SVUdZ+0re84sCz43mGe1BGoGKQAOylxAebnISyg9&#10;juW/ujuLcfSNREg8V1DwJFCZhkoOiFBCCSeGOjY8qK8LnBevjwM9XyokOU3adga8fQyE61OIB8Fw&#10;nmYCfWWMLtA1JQRqeZQhX1MChKzXpCk8t0W6tuSrq87WxLZkvQ1I2zRd31cBAA401XUP25X9NaFv&#10;oZ43ImlZzL1LixI/tmcOhPbvpjW2ep3mI0K7Zmrp4fKotClCHgM7+kBkN3a0sx2KHW8ytmvk/cTO&#10;O9LiybDTcxjkH3YYZIJ/u5BiS6JxJs5U+WsHLLZMDoCIZPjoes7UUtPvZhv2XlcXHK3Xm2IqiAol&#10;nfVcXWjetFcXYA8fcnFhFU8rJmku8LzjM9yhUlFJc99LXtLqttUvr26lXf0PAAD//wMAUEsDBBQA&#10;BgAIAAAAIQB1MZXB3AAAAAUBAAAPAAAAZHJzL2Rvd25yZXYueG1sTI9BS8NAEIXvgv9hGcGb3aTF&#10;VmM2pRT1VARbofQ2TaZJaHY2ZLdJ+u8dvehl4PEeb76XLkfbqJ46Xzs2EE8iUMS5K2ouDXzt3h6e&#10;QPmAXGDjmAxcycMyu71JMSncwJ/Ub0OppIR9ggaqENpEa59XZNFPXEss3sl1FoPIrtRFh4OU20ZP&#10;o2iuLdYsHypsaV1Rft5erIH3AYfVLH7tN+fT+nrYPX7sNzEZc383rl5ABRrDXxh+8AUdMmE6ugsX&#10;XjUGZEj4veI9z+YijxKaLhags1T/p8++AQAA//8DAFBLAQItABQABgAIAAAAIQC2gziS/gAAAOEB&#10;AAATAAAAAAAAAAAAAAAAAAAAAABbQ29udGVudF9UeXBlc10ueG1sUEsBAi0AFAAGAAgAAAAhADj9&#10;If/WAAAAlAEAAAsAAAAAAAAAAAAAAAAALwEAAF9yZWxzLy5yZWxzUEsBAi0AFAAGAAgAAAAhALEe&#10;17oyBQAA3SYAAA4AAAAAAAAAAAAAAAAALgIAAGRycy9lMm9Eb2MueG1sUEsBAi0AFAAGAAgAAAAh&#10;AHUxlcHcAAAABQEAAA8AAAAAAAAAAAAAAAAAjAcAAGRycy9kb3ducmV2LnhtbFBLBQYAAAAABAAE&#10;APMAAACVCAAAAAA=&#10;">
                <v:group id="Group 73" o:spid="_x0000_s1094"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95"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19D436FF" w14:textId="77777777" w:rsidR="006B1E7C" w:rsidRDefault="006B1E7C">
                          <w:pPr>
                            <w:spacing w:after="0" w:line="240" w:lineRule="auto"/>
                            <w:textDirection w:val="btLr"/>
                          </w:pPr>
                        </w:p>
                      </w:txbxContent>
                    </v:textbox>
                  </v:rect>
                  <v:group id="Group 75" o:spid="_x0000_s1096"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97"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4A2FE20A" w14:textId="77777777" w:rsidR="006B1E7C" w:rsidRDefault="006B1E7C">
                            <w:pPr>
                              <w:spacing w:after="0" w:line="240" w:lineRule="auto"/>
                              <w:textDirection w:val="btLr"/>
                            </w:pPr>
                          </w:p>
                        </w:txbxContent>
                      </v:textbox>
                    </v:rect>
                    <v:group id="Group 77" o:spid="_x0000_s1098"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9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4B399562" w14:textId="77777777" w:rsidR="006B1E7C" w:rsidRDefault="006B1E7C">
                              <w:pPr>
                                <w:spacing w:after="0" w:line="240" w:lineRule="auto"/>
                                <w:textDirection w:val="btLr"/>
                              </w:pPr>
                            </w:p>
                          </w:txbxContent>
                        </v:textbox>
                      </v:rect>
                      <v:group id="Group 79" o:spid="_x0000_s110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0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48F63F5C" w14:textId="77777777" w:rsidR="006B1E7C" w:rsidRDefault="006B1E7C">
                                <w:pPr>
                                  <w:spacing w:after="0" w:line="240" w:lineRule="auto"/>
                                  <w:textDirection w:val="btLr"/>
                                </w:pPr>
                              </w:p>
                            </w:txbxContent>
                          </v:textbox>
                        </v:rect>
                        <v:group id="Group 81" o:spid="_x0000_s110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7FEFFD13" w14:textId="77777777" w:rsidR="006B1E7C" w:rsidRDefault="006B1E7C">
                                  <w:pPr>
                                    <w:spacing w:after="0" w:line="240" w:lineRule="auto"/>
                                    <w:textDirection w:val="btLr"/>
                                  </w:pPr>
                                </w:p>
                              </w:txbxContent>
                            </v:textbox>
                          </v:rect>
                          <v:group id="Group 83" o:spid="_x0000_s110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2FA98743" w14:textId="77777777" w:rsidR="006B1E7C" w:rsidRDefault="006B1E7C">
                                    <w:pPr>
                                      <w:spacing w:after="0" w:line="240" w:lineRule="auto"/>
                                      <w:textDirection w:val="btLr"/>
                                    </w:pPr>
                                  </w:p>
                                </w:txbxContent>
                              </v:textbox>
                            </v:rect>
                            <v:group id="Group 85" o:spid="_x0000_s110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23E90192" w14:textId="77777777" w:rsidR="006B1E7C" w:rsidRDefault="006B1E7C">
                                      <w:pPr>
                                        <w:spacing w:after="0" w:line="240" w:lineRule="auto"/>
                                        <w:textDirection w:val="btLr"/>
                                      </w:pPr>
                                    </w:p>
                                  </w:txbxContent>
                                </v:textbox>
                              </v:rect>
                              <v:group id="Group 87" o:spid="_x0000_s1108"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09"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0FC74196" w14:textId="77777777" w:rsidR="006B1E7C" w:rsidRDefault="006B1E7C">
                                        <w:pPr>
                                          <w:spacing w:after="0" w:line="240" w:lineRule="auto"/>
                                          <w:textDirection w:val="btLr"/>
                                        </w:pPr>
                                      </w:p>
                                    </w:txbxContent>
                                  </v:textbox>
                                </v:rect>
                                <v:group id="Group 89" o:spid="_x0000_s1110"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1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2BEE4B16" w14:textId="77777777" w:rsidR="006B1E7C" w:rsidRDefault="006B1E7C">
                                          <w:pPr>
                                            <w:spacing w:after="0" w:line="240" w:lineRule="auto"/>
                                            <w:textDirection w:val="btLr"/>
                                          </w:pPr>
                                        </w:p>
                                      </w:txbxContent>
                                    </v:textbox>
                                  </v:rect>
                                  <v:rect id="Rectangle 91" o:spid="_x0000_s111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e6xAAAANsAAAAPAAAAZHJzL2Rvd25yZXYueG1sRI9Ba8JA&#10;FITvgv9heUJvZhMPxUbXULSFFr0klqK3R/aZhGbfLtmtpv++Wyh4HGbmG2ZdjKYXVxp8Z1lBlqQg&#10;iGurO24UfBxf50sQPiBr7C2Tgh/yUGymkzXm2t64pGsVGhEh7HNU0Ibgcil93ZJBn1hHHL2LHQyG&#10;KIdG6gFvEW56uUjTR2mw47jQoqNtS/VX9W0UVKeyHPlF477iw8F96vP7YueUepiNzysQgcZwD/+3&#10;37SCpwz+vsQfIDe/AAAA//8DAFBLAQItABQABgAIAAAAIQDb4fbL7gAAAIUBAAATAAAAAAAAAAAA&#10;AAAAAAAAAABbQ29udGVudF9UeXBlc10ueG1sUEsBAi0AFAAGAAgAAAAhAFr0LFu/AAAAFQEAAAsA&#10;AAAAAAAAAAAAAAAAHwEAAF9yZWxzLy5yZWxzUEsBAi0AFAAGAAgAAAAhAAdtV7r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364DAD8F" w14:textId="77777777" w:rsidR="006B1E7C" w:rsidRDefault="006B1E7C">
                                          <w:pPr>
                                            <w:spacing w:after="0" w:line="240" w:lineRule="auto"/>
                                            <w:textDirection w:val="btLr"/>
                                          </w:pPr>
                                        </w:p>
                                      </w:txbxContent>
                                    </v:textbox>
                                  </v:rect>
                                  <v:shape id="Straight Arrow Connector 92" o:spid="_x0000_s111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KvGwgAAANsAAAAPAAAAZHJzL2Rvd25yZXYueG1sRI9Bi8Iw&#10;FITvgv8hPMGbpgqKVqOou8IKe9it4vnRPJti81KaqN1/b4QFj8PMfMMs162txJ0aXzpWMBomIIhz&#10;p0suFJyO+8EMhA/IGivHpOCPPKxX3c4SU+0e/Ev3LBQiQtinqMCEUKdS+tyQRT90NXH0Lq6xGKJs&#10;CqkbfES4reQ4SabSYslxwWBNO0P5NbtZBeyKzff5VrrJ6eezGn3IQ2a2E6X6vXazABGoDe/wf/tL&#10;K5iP4fUl/gC5egIAAP//AwBQSwECLQAUAAYACAAAACEA2+H2y+4AAACFAQAAEwAAAAAAAAAAAAAA&#10;AAAAAAAAW0NvbnRlbnRfVHlwZXNdLnhtbFBLAQItABQABgAIAAAAIQBa9CxbvwAAABUBAAALAAAA&#10;AAAAAAAAAAAAAB8BAABfcmVscy8ucmVsc1BLAQItABQABgAIAAAAIQCEIKvGwgAAANsAAAAPAAAA&#10;AAAAAAAAAAAAAAcCAABkcnMvZG93bnJldi54bWxQSwUGAAAAAAMAAwC3AAAA9gIAAAAA&#10;" strokecolor="#b12029" strokeweight="3pt">
                                    <v:stroke startarrowwidth="narrow" startarrowlength="short" endarrowwidth="narrow" endarrowlength="short" joinstyle="miter"/>
                                  </v:shape>
                                  <v:shape id="Straight Arrow Connector 93" o:spid="_x0000_s1114"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A5dxAAAANsAAAAPAAAAZHJzL2Rvd25yZXYueG1sRI9Ba8JA&#10;FITvhf6H5RV6qxstSo1ugrYKCh5sFM+P7Gs2NPs2ZFeN/94VCj0OM/MNM89724gLdb52rGA4SEAQ&#10;l07XXCk4HtZvHyB8QNbYOCYFN/KQZ89Pc0y1u/I3XYpQiQhhn6ICE0KbSulLQxb9wLXE0ftxncUQ&#10;ZVdJ3eE1wm0jR0kykRZrjgsGW/o0VP4WZ6uAXbXYnc61Gx/3q2b4JbeFWY6Ven3pFzMQgfrwH/5r&#10;b7SC6Ts8vsQfILM7AAAA//8DAFBLAQItABQABgAIAAAAIQDb4fbL7gAAAIUBAAATAAAAAAAAAAAA&#10;AAAAAAAAAABbQ29udGVudF9UeXBlc10ueG1sUEsBAi0AFAAGAAgAAAAhAFr0LFu/AAAAFQEAAAsA&#10;AAAAAAAAAAAAAAAAHwEAAF9yZWxzLy5yZWxzUEsBAi0AFAAGAAgAAAAhAOtsDl3EAAAA2wAAAA8A&#10;AAAAAAAAAAAAAAAABwIAAGRycy9kb3ducmV2LnhtbFBLBQYAAAAAAwADALcAAAD4AgAAAAA=&#10;" strokecolor="#b12029" strokeweight="3pt">
                                    <v:stroke startarrowwidth="narrow" startarrowlength="short" endarrowwidth="narrow" endarrowlength="short" joinstyle="miter"/>
                                  </v:shape>
                                  <v:rect id="Rectangle 94" o:spid="_x0000_s1115"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YGHwAAAANsAAAAPAAAAZHJzL2Rvd25yZXYueG1sRI9Bi8Iw&#10;FITvC/6H8ARva6qoaDWKiMLu0erB46N5tsXkpSRR67/fLAgeh5n5hlltOmvEg3xoHCsYDTMQxKXT&#10;DVcKzqfD9xxEiMgajWNS8KIAm3Xva4W5dk8+0qOIlUgQDjkqqGNscylDWZPFMHQtcfKuzluMSfpK&#10;ao/PBLdGjrNsJi02nBZqbGlXU3kr7lZBS0bfzaTILqXcex7Nfk/yNVVq0O+2SxCRuvgJv9s/WsFi&#10;Av9f0g+Q6z8AAAD//wMAUEsBAi0AFAAGAAgAAAAhANvh9svuAAAAhQEAABMAAAAAAAAAAAAAAAAA&#10;AAAAAFtDb250ZW50X1R5cGVzXS54bWxQSwECLQAUAAYACAAAACEAWvQsW78AAAAVAQAACwAAAAAA&#10;AAAAAAAAAAAfAQAAX3JlbHMvLnJlbHNQSwECLQAUAAYACAAAACEAR8GBh8AAAADbAAAADwAAAAAA&#10;AAAAAAAAAAAHAgAAZHJzL2Rvd25yZXYueG1sUEsFBgAAAAADAAMAtwAAAPQCAAAAAA==&#10;" filled="f" stroked="f">
                                    <v:textbox inset="2.53958mm,1.2694mm,2.53958mm,1.2694mm">
                                      <w:txbxContent>
                                        <w:p w14:paraId="1C62F11C" w14:textId="77777777" w:rsidR="006B1E7C" w:rsidRDefault="000844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information in the tabs and the sample can be discussed in class for clarity and expanded upon.</w:t>
                                          </w:r>
                                        </w:p>
                                      </w:txbxContent>
                                    </v:textbox>
                                  </v:rect>
                                </v:group>
                              </v:group>
                            </v:group>
                          </v:group>
                        </v:group>
                      </v:group>
                    </v:group>
                  </v:group>
                </v:group>
                <w10:anchorlock/>
              </v:group>
            </w:pict>
          </mc:Fallback>
        </mc:AlternateContent>
      </w:r>
    </w:p>
    <w:p w14:paraId="1489A673" w14:textId="77777777" w:rsidR="006B1E7C" w:rsidRDefault="006B1E7C">
      <w:pPr>
        <w:spacing w:after="0" w:line="252" w:lineRule="auto"/>
        <w:ind w:left="187" w:right="45" w:hanging="13"/>
        <w:rPr>
          <w:rFonts w:ascii="Arial" w:eastAsia="Arial" w:hAnsi="Arial" w:cs="Arial"/>
        </w:rPr>
      </w:pPr>
    </w:p>
    <w:p w14:paraId="7FC34844" w14:textId="77777777" w:rsidR="006B1E7C" w:rsidRDefault="006B1E7C">
      <w:pPr>
        <w:spacing w:after="0" w:line="252" w:lineRule="auto"/>
        <w:ind w:left="187" w:right="45" w:hanging="13"/>
        <w:rPr>
          <w:rFonts w:ascii="Arial" w:eastAsia="Arial" w:hAnsi="Arial" w:cs="Arial"/>
        </w:rPr>
      </w:pPr>
    </w:p>
    <w:p w14:paraId="01B84547" w14:textId="77777777" w:rsidR="006B1E7C" w:rsidRDefault="000844FE">
      <w:pPr>
        <w:spacing w:after="0" w:line="252" w:lineRule="auto"/>
        <w:ind w:left="187" w:right="45" w:hanging="13"/>
        <w:rPr>
          <w:rFonts w:ascii="Arial" w:eastAsia="Arial" w:hAnsi="Arial" w:cs="Arial"/>
        </w:rPr>
      </w:pPr>
      <w:r>
        <w:rPr>
          <w:rFonts w:ascii="Arial" w:eastAsia="Arial" w:hAnsi="Arial" w:cs="Arial"/>
        </w:rPr>
        <w:t>This activity is followed by a Rise activity that contains rules for engineering notebooks that can be reviewed by students by selecting the tabs marked “Rule,” “Physical Engineering Notebook,” and “Digital Engineering Notebook.”</w:t>
      </w:r>
    </w:p>
    <w:p w14:paraId="15466FEA" w14:textId="77777777" w:rsidR="006B1E7C" w:rsidRDefault="006B1E7C">
      <w:pPr>
        <w:spacing w:after="0" w:line="252" w:lineRule="auto"/>
        <w:ind w:left="187" w:right="45" w:hanging="13"/>
        <w:rPr>
          <w:rFonts w:ascii="Arial" w:eastAsia="Arial" w:hAnsi="Arial" w:cs="Arial"/>
        </w:rPr>
      </w:pPr>
    </w:p>
    <w:p w14:paraId="4A40238D" w14:textId="77777777" w:rsidR="006B1E7C" w:rsidRDefault="000844FE">
      <w:pPr>
        <w:pStyle w:val="Heading1"/>
        <w:rPr>
          <w:color w:val="B12029"/>
        </w:rPr>
      </w:pPr>
      <w:bookmarkStart w:id="24" w:name="_1y810tw" w:colFirst="0" w:colLast="0"/>
      <w:bookmarkEnd w:id="24"/>
      <w:r>
        <w:rPr>
          <w:color w:val="B12029"/>
        </w:rPr>
        <w:t>Activity—Your First Engineering Notebook Entry</w:t>
      </w:r>
    </w:p>
    <w:p w14:paraId="19A0A3E7" w14:textId="77777777" w:rsidR="006B1E7C" w:rsidRDefault="000844FE">
      <w:pPr>
        <w:spacing w:after="0" w:line="252" w:lineRule="auto"/>
        <w:ind w:left="187" w:right="45" w:hanging="13"/>
        <w:rPr>
          <w:rFonts w:ascii="Arial" w:eastAsia="Arial" w:hAnsi="Arial" w:cs="Arial"/>
        </w:rPr>
      </w:pPr>
      <w:r>
        <w:rPr>
          <w:rFonts w:ascii="Arial" w:eastAsia="Arial" w:hAnsi="Arial" w:cs="Arial"/>
        </w:rPr>
        <w:t>This section asks students to download the “Lesson 3 —The Engineering and Design Process—Engineering Notebook.pdf” and create their first entry using the following:</w:t>
      </w:r>
    </w:p>
    <w:p w14:paraId="42BC99ED" w14:textId="77777777" w:rsidR="006B1E7C" w:rsidRDefault="006B1E7C">
      <w:pPr>
        <w:spacing w:after="0" w:line="252" w:lineRule="auto"/>
        <w:ind w:left="187" w:right="45" w:hanging="13"/>
        <w:rPr>
          <w:rFonts w:ascii="Arial" w:eastAsia="Arial" w:hAnsi="Arial" w:cs="Arial"/>
        </w:rPr>
      </w:pPr>
    </w:p>
    <w:p w14:paraId="5869FE1A"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The Paper Pillar project from Lesson 2 </w:t>
      </w:r>
    </w:p>
    <w:p w14:paraId="7545FF96"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 EDP Graphic Organizer from the “Lesson 3—The Engineering and Design— Editable PDF” that they worked on earlier in the lesson.</w:t>
      </w:r>
    </w:p>
    <w:p w14:paraId="196B1D06" w14:textId="77777777" w:rsidR="006B1E7C" w:rsidRDefault="006B1E7C">
      <w:pPr>
        <w:spacing w:after="0" w:line="252" w:lineRule="auto"/>
        <w:ind w:right="45"/>
        <w:rPr>
          <w:rFonts w:ascii="Arial" w:eastAsia="Arial" w:hAnsi="Arial" w:cs="Arial"/>
        </w:rPr>
      </w:pPr>
    </w:p>
    <w:p w14:paraId="3D4528A6" w14:textId="77777777" w:rsidR="006B1E7C" w:rsidRDefault="000844FE">
      <w:pPr>
        <w:spacing w:after="0" w:line="252" w:lineRule="auto"/>
        <w:ind w:left="187" w:right="45" w:hanging="13"/>
        <w:rPr>
          <w:rFonts w:ascii="Arial" w:eastAsia="Arial" w:hAnsi="Arial" w:cs="Arial"/>
        </w:rPr>
      </w:pPr>
      <w:r>
        <w:rPr>
          <w:rFonts w:ascii="Arial" w:eastAsia="Arial" w:hAnsi="Arial" w:cs="Arial"/>
        </w:rPr>
        <w:t>Students should be asked to answer the following questions before making their entry in the engineering notebook.</w:t>
      </w:r>
    </w:p>
    <w:p w14:paraId="21354E5C"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In the Paper Pillar project, what design ideas did you have?</w:t>
      </w:r>
    </w:p>
    <w:p w14:paraId="150BE209"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Did you create sketches of prototypes?</w:t>
      </w:r>
    </w:p>
    <w:p w14:paraId="03EB391B"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were the results of your tests?</w:t>
      </w:r>
    </w:p>
    <w:p w14:paraId="71FA7F5F" w14:textId="77777777" w:rsidR="006B1E7C" w:rsidRDefault="000844FE">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Did you doodle or write random ideas about the project?</w:t>
      </w:r>
    </w:p>
    <w:p w14:paraId="31F5530D" w14:textId="77777777" w:rsidR="006B1E7C" w:rsidRDefault="006B1E7C">
      <w:pPr>
        <w:ind w:left="180"/>
        <w:rPr>
          <w:rFonts w:ascii="Arial" w:eastAsia="Arial" w:hAnsi="Arial" w:cs="Arial"/>
        </w:rPr>
      </w:pPr>
    </w:p>
    <w:p w14:paraId="2B7FF729" w14:textId="77777777" w:rsidR="006B1E7C" w:rsidRDefault="000844FE">
      <w:pPr>
        <w:pStyle w:val="Heading1"/>
        <w:rPr>
          <w:color w:val="B12029"/>
        </w:rPr>
      </w:pPr>
      <w:bookmarkStart w:id="25" w:name="_4i7ojhp" w:colFirst="0" w:colLast="0"/>
      <w:bookmarkEnd w:id="25"/>
      <w:r>
        <w:rPr>
          <w:color w:val="B12029"/>
        </w:rPr>
        <w:t>Editable PDF—Take a Stand: General and Operations Manager Career</w:t>
      </w:r>
    </w:p>
    <w:p w14:paraId="6739A6C6" w14:textId="77777777" w:rsidR="006B1E7C" w:rsidRDefault="000844FE">
      <w:pPr>
        <w:spacing w:after="0" w:line="252" w:lineRule="auto"/>
        <w:ind w:left="187" w:right="45" w:hanging="13"/>
        <w:rPr>
          <w:rFonts w:ascii="Arial" w:eastAsia="Arial" w:hAnsi="Arial" w:cs="Arial"/>
        </w:rPr>
      </w:pPr>
      <w:r>
        <w:rPr>
          <w:rFonts w:ascii="Arial" w:eastAsia="Arial" w:hAnsi="Arial" w:cs="Arial"/>
        </w:rPr>
        <w:t>In this section, students will be asked to open the “Lesson 3—The Engineering and Design Process—Editable PDF” and locate the</w:t>
      </w:r>
      <w:r>
        <w:rPr>
          <w:rFonts w:ascii="Arial" w:eastAsia="Arial" w:hAnsi="Arial" w:cs="Arial"/>
          <w:b/>
        </w:rPr>
        <w:t xml:space="preserve"> </w:t>
      </w:r>
      <w:r>
        <w:rPr>
          <w:rFonts w:ascii="Arial" w:eastAsia="Arial" w:hAnsi="Arial" w:cs="Arial"/>
        </w:rPr>
        <w:t>“Take a Stand: General and Operations Manager Career” section on page four.</w:t>
      </w:r>
    </w:p>
    <w:p w14:paraId="29BFF3B1" w14:textId="77777777" w:rsidR="006B1E7C" w:rsidRDefault="006B1E7C">
      <w:pPr>
        <w:spacing w:after="0" w:line="252" w:lineRule="auto"/>
        <w:ind w:left="187" w:right="45" w:hanging="13"/>
        <w:rPr>
          <w:rFonts w:ascii="Arial" w:eastAsia="Arial" w:hAnsi="Arial" w:cs="Arial"/>
        </w:rPr>
      </w:pPr>
    </w:p>
    <w:p w14:paraId="43F48725" w14:textId="77777777" w:rsidR="006B1E7C" w:rsidRDefault="000844FE">
      <w:pPr>
        <w:spacing w:after="0" w:line="252" w:lineRule="auto"/>
        <w:ind w:left="187" w:right="45" w:hanging="13"/>
        <w:rPr>
          <w:rFonts w:ascii="Arial" w:eastAsia="Arial" w:hAnsi="Arial" w:cs="Arial"/>
        </w:rPr>
      </w:pPr>
      <w:r>
        <w:rPr>
          <w:rFonts w:ascii="Arial" w:eastAsia="Arial" w:hAnsi="Arial" w:cs="Arial"/>
        </w:rPr>
        <w:t>The PDF has the following instructions:</w:t>
      </w:r>
    </w:p>
    <w:p w14:paraId="16F178FA" w14:textId="77777777" w:rsidR="006B1E7C" w:rsidRDefault="000844FE">
      <w:pPr>
        <w:spacing w:after="0" w:line="252" w:lineRule="auto"/>
        <w:ind w:left="187" w:right="45" w:hanging="13"/>
        <w:rPr>
          <w:rFonts w:ascii="Arial" w:eastAsia="Arial" w:hAnsi="Arial" w:cs="Arial"/>
        </w:rPr>
      </w:pPr>
      <w:r>
        <w:rPr>
          <w:rFonts w:ascii="Arial" w:eastAsia="Arial" w:hAnsi="Arial" w:cs="Arial"/>
        </w:rPr>
        <w:lastRenderedPageBreak/>
        <w:t>“Indicate on the continuum how important the statement is to you by drawing a vertical line at that spot. For example, if you LOVE taking charge of a situation and leading a team you would draw a line close to the ‘very important’ end of the line. Think of it as a 0–100 space where you can fill in all of the quantities in between.”</w:t>
      </w:r>
    </w:p>
    <w:p w14:paraId="48BABCD3" w14:textId="77777777" w:rsidR="006B1E7C" w:rsidRDefault="006B1E7C">
      <w:pPr>
        <w:spacing w:after="0" w:line="252" w:lineRule="auto"/>
        <w:ind w:left="187" w:right="45" w:hanging="13"/>
        <w:rPr>
          <w:rFonts w:ascii="Arial" w:eastAsia="Arial" w:hAnsi="Arial" w:cs="Arial"/>
        </w:rPr>
      </w:pPr>
    </w:p>
    <w:p w14:paraId="3EEAD8B9" w14:textId="77777777" w:rsidR="006B1E7C" w:rsidRDefault="000844FE">
      <w:pPr>
        <w:spacing w:after="0" w:line="252" w:lineRule="auto"/>
        <w:ind w:left="187" w:right="45" w:hanging="13"/>
        <w:rPr>
          <w:rFonts w:ascii="Arial" w:eastAsia="Arial" w:hAnsi="Arial" w:cs="Arial"/>
        </w:rPr>
      </w:pPr>
      <w:r>
        <w:rPr>
          <w:rFonts w:ascii="Arial" w:eastAsia="Arial" w:hAnsi="Arial" w:cs="Arial"/>
        </w:rPr>
        <w:t>Students will be asked to use a sliding scale to mark how much the statements are important to their values.</w:t>
      </w:r>
    </w:p>
    <w:p w14:paraId="52890487" w14:textId="77777777" w:rsidR="006B1E7C" w:rsidRDefault="006B1E7C">
      <w:pPr>
        <w:ind w:left="180"/>
        <w:rPr>
          <w:rFonts w:ascii="Arial" w:eastAsia="Arial" w:hAnsi="Arial" w:cs="Arial"/>
        </w:rPr>
      </w:pPr>
    </w:p>
    <w:p w14:paraId="6D7F8848" w14:textId="77777777" w:rsidR="006B1E7C" w:rsidRDefault="000844FE">
      <w:pPr>
        <w:pStyle w:val="Heading1"/>
        <w:rPr>
          <w:color w:val="B12029"/>
        </w:rPr>
      </w:pPr>
      <w:bookmarkStart w:id="26" w:name="_1v1yuxt" w:colFirst="0" w:colLast="0"/>
      <w:bookmarkEnd w:id="26"/>
      <w:r>
        <w:rPr>
          <w:color w:val="B12029"/>
        </w:rPr>
        <w:t>Thinking About Your Future</w:t>
      </w:r>
    </w:p>
    <w:p w14:paraId="509C18CF" w14:textId="77777777" w:rsidR="006B1E7C" w:rsidRDefault="000844FE">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“In this lesson, you learned about two very important foundations in the engineering field—the engineering and design process and the engineering notebook.”</w:t>
      </w:r>
      <w:r>
        <w:rPr>
          <w:rFonts w:ascii="Arial" w:eastAsia="Arial" w:hAnsi="Arial" w:cs="Arial"/>
        </w:rPr>
        <w:br/>
      </w:r>
      <w:r>
        <w:rPr>
          <w:rFonts w:ascii="Arial" w:eastAsia="Arial" w:hAnsi="Arial" w:cs="Arial"/>
        </w:rPr>
        <w:br/>
        <w:t>Before moving on to the next lesson, ask students to think about the following questions:</w:t>
      </w:r>
    </w:p>
    <w:p w14:paraId="0F709159" w14:textId="77777777" w:rsidR="006B1E7C" w:rsidRDefault="000844FE">
      <w:pPr>
        <w:numPr>
          <w:ilvl w:val="0"/>
          <w:numId w:val="9"/>
        </w:numPr>
        <w:spacing w:after="0"/>
        <w:rPr>
          <w:rFonts w:ascii="Arial" w:eastAsia="Arial" w:hAnsi="Arial" w:cs="Arial"/>
        </w:rPr>
      </w:pPr>
      <w:r>
        <w:rPr>
          <w:rFonts w:ascii="Arial" w:eastAsia="Arial" w:hAnsi="Arial" w:cs="Arial"/>
        </w:rPr>
        <w:t>How might using the steps of the engineering and design process help you in other areas? Can you think of an experience that you’ve had when a process like this one might have been helpful?</w:t>
      </w:r>
    </w:p>
    <w:p w14:paraId="6C84B622" w14:textId="77777777" w:rsidR="006B1E7C" w:rsidRDefault="000844FE">
      <w:pPr>
        <w:numPr>
          <w:ilvl w:val="0"/>
          <w:numId w:val="9"/>
        </w:numPr>
        <w:spacing w:after="0"/>
        <w:rPr>
          <w:rFonts w:ascii="Arial" w:eastAsia="Arial" w:hAnsi="Arial" w:cs="Arial"/>
        </w:rPr>
      </w:pPr>
      <w:r>
        <w:rPr>
          <w:rFonts w:ascii="Arial" w:eastAsia="Arial" w:hAnsi="Arial" w:cs="Arial"/>
        </w:rPr>
        <w:t>Think about what you learned about an engineering notebook. How do you think that your engineering notebook will grow and change as you continue to explore the field of engineering and design?</w:t>
      </w:r>
    </w:p>
    <w:p w14:paraId="3A4C1609" w14:textId="77777777" w:rsidR="006B1E7C" w:rsidRDefault="006B1E7C">
      <w:pPr>
        <w:spacing w:after="0"/>
        <w:ind w:left="720"/>
        <w:rPr>
          <w:rFonts w:ascii="Arial" w:eastAsia="Arial" w:hAnsi="Arial" w:cs="Arial"/>
        </w:rPr>
      </w:pPr>
    </w:p>
    <w:p w14:paraId="13F62F77" w14:textId="77777777" w:rsidR="006B1E7C" w:rsidRDefault="000844FE">
      <w:pPr>
        <w:pStyle w:val="Heading1"/>
        <w:rPr>
          <w:color w:val="B12029"/>
        </w:rPr>
      </w:pPr>
      <w:bookmarkStart w:id="27" w:name="_4f1mdlm" w:colFirst="0" w:colLast="0"/>
      <w:bookmarkEnd w:id="27"/>
      <w:r>
        <w:rPr>
          <w:color w:val="B12029"/>
        </w:rPr>
        <w:t>Career Pathways</w:t>
      </w:r>
    </w:p>
    <w:p w14:paraId="668793B0" w14:textId="77777777" w:rsidR="006B1E7C" w:rsidRDefault="000844FE">
      <w:pPr>
        <w:shd w:val="clear" w:color="auto" w:fill="FFFFFF"/>
        <w:spacing w:after="0" w:line="240" w:lineRule="auto"/>
        <w:ind w:left="187"/>
        <w:rPr>
          <w:rFonts w:ascii="Arial" w:eastAsia="Arial" w:hAnsi="Arial" w:cs="Arial"/>
        </w:rPr>
      </w:pPr>
      <w:r>
        <w:rPr>
          <w:rFonts w:ascii="Arial" w:eastAsia="Arial" w:hAnsi="Arial" w:cs="Arial"/>
        </w:rPr>
        <w:t>At the end of this lesson, students will be reminded that they just learned about some of the tasks that general and operations managers do and asked to access the resources at this link:</w:t>
      </w:r>
      <w:r>
        <w:t xml:space="preserve"> </w:t>
      </w:r>
      <w:hyperlink r:id="rId32">
        <w:r>
          <w:rPr>
            <w:rFonts w:ascii="Arial" w:eastAsia="Arial" w:hAnsi="Arial" w:cs="Arial"/>
            <w:color w:val="0000FF"/>
            <w:u w:val="single"/>
          </w:rPr>
          <w:t>Pipeline AZ Career Search</w:t>
        </w:r>
      </w:hyperlink>
      <w:r>
        <w:rPr>
          <w:rFonts w:ascii="Arial" w:eastAsia="Arial" w:hAnsi="Arial" w:cs="Arial"/>
        </w:rPr>
        <w:t>.</w:t>
      </w:r>
    </w:p>
    <w:p w14:paraId="7A39AE43" w14:textId="77777777" w:rsidR="006B1E7C" w:rsidRDefault="006B1E7C">
      <w:pPr>
        <w:shd w:val="clear" w:color="auto" w:fill="FFFFFF"/>
        <w:spacing w:after="0" w:line="240" w:lineRule="auto"/>
        <w:rPr>
          <w:rFonts w:ascii="Arial" w:eastAsia="Arial" w:hAnsi="Arial" w:cs="Arial"/>
          <w:color w:val="313537"/>
        </w:rPr>
      </w:pPr>
    </w:p>
    <w:p w14:paraId="11DF2CB0" w14:textId="77777777" w:rsidR="006B1E7C" w:rsidRDefault="006B1E7C">
      <w:pPr>
        <w:pStyle w:val="Heading1"/>
      </w:pPr>
    </w:p>
    <w:p w14:paraId="39C22897" w14:textId="77777777" w:rsidR="006B1E7C" w:rsidRDefault="000844FE">
      <w:pPr>
        <w:pStyle w:val="Heading1"/>
        <w:rPr>
          <w:color w:val="B12029"/>
        </w:rPr>
      </w:pPr>
      <w:bookmarkStart w:id="28" w:name="_2u6wntf" w:colFirst="0" w:colLast="0"/>
      <w:bookmarkEnd w:id="28"/>
      <w:r>
        <w:rPr>
          <w:color w:val="B12029"/>
        </w:rPr>
        <w:t>Lesson Completion</w:t>
      </w:r>
    </w:p>
    <w:p w14:paraId="689BFBB9" w14:textId="77777777" w:rsidR="006B1E7C" w:rsidRDefault="000844FE">
      <w:pPr>
        <w:spacing w:after="238"/>
        <w:ind w:left="180"/>
        <w:rPr>
          <w:rFonts w:ascii="Arial" w:eastAsia="Arial" w:hAnsi="Arial" w:cs="Arial"/>
          <w:b/>
          <w:i/>
        </w:rPr>
      </w:pPr>
      <w:r>
        <w:rPr>
          <w:rFonts w:ascii="Arial" w:eastAsia="Arial" w:hAnsi="Arial" w:cs="Arial"/>
          <w:b/>
          <w:i/>
        </w:rPr>
        <w:t>At the end of the lesson, students will see the following message on Rise:</w:t>
      </w:r>
    </w:p>
    <w:p w14:paraId="4314E45D" w14:textId="77777777" w:rsidR="006B1E7C" w:rsidRDefault="000844FE">
      <w:pPr>
        <w:spacing w:after="238"/>
        <w:ind w:left="180"/>
        <w:rPr>
          <w:rFonts w:ascii="Arial" w:eastAsia="Arial" w:hAnsi="Arial" w:cs="Arial"/>
        </w:rPr>
      </w:pPr>
      <w:r>
        <w:rPr>
          <w:rFonts w:ascii="Arial" w:eastAsia="Arial" w:hAnsi="Arial" w:cs="Arial"/>
        </w:rPr>
        <w:t>“In future lessons, you will continue to use the engineering and design process, and—of course!—you will have opportunities to record your thinking in your engineering notebook. </w:t>
      </w:r>
    </w:p>
    <w:p w14:paraId="13899CCE" w14:textId="77777777" w:rsidR="006B1E7C" w:rsidRDefault="000844FE">
      <w:pPr>
        <w:spacing w:after="238"/>
        <w:ind w:left="180"/>
        <w:rPr>
          <w:rFonts w:ascii="Arial" w:eastAsia="Arial" w:hAnsi="Arial" w:cs="Arial"/>
        </w:rPr>
      </w:pPr>
      <w:r>
        <w:rPr>
          <w:rFonts w:ascii="Arial" w:eastAsia="Arial" w:hAnsi="Arial" w:cs="Arial"/>
        </w:rPr>
        <w:t>Topics in upcoming lessons include using the engineering process to develop clean water for those who need it, while considering certain criteria and limitations. Your engineering notebook will come in handy as you puzzle through that real-world problem!”</w:t>
      </w:r>
    </w:p>
    <w:sectPr w:rsidR="006B1E7C">
      <w:headerReference w:type="even" r:id="rId33"/>
      <w:headerReference w:type="default" r:id="rId34"/>
      <w:footerReference w:type="even" r:id="rId35"/>
      <w:footerReference w:type="default" r:id="rId36"/>
      <w:headerReference w:type="first" r:id="rId37"/>
      <w:footerReference w:type="first" r:id="rId38"/>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B9DE" w14:textId="77777777" w:rsidR="00BD22CB" w:rsidRDefault="00BD22CB">
      <w:pPr>
        <w:spacing w:after="0" w:line="240" w:lineRule="auto"/>
      </w:pPr>
      <w:r>
        <w:separator/>
      </w:r>
    </w:p>
  </w:endnote>
  <w:endnote w:type="continuationSeparator" w:id="0">
    <w:p w14:paraId="25FCFCAD" w14:textId="77777777" w:rsidR="00BD22CB" w:rsidRDefault="00BD2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18BF" w14:textId="77777777" w:rsidR="006B1E7C" w:rsidRDefault="000844FE">
    <w:pPr>
      <w:spacing w:after="0"/>
      <w:ind w:left="-283" w:right="10536"/>
    </w:pPr>
    <w:r>
      <w:rPr>
        <w:noProof/>
      </w:rPr>
      <w:drawing>
        <wp:anchor distT="0" distB="0" distL="114300" distR="114300" simplePos="0" relativeHeight="251661312" behindDoc="0" locked="0" layoutInCell="1" hidden="0" allowOverlap="1" wp14:anchorId="3E229C47" wp14:editId="50D227C2">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973F" w14:textId="77777777" w:rsidR="006B1E7C" w:rsidRDefault="000844FE">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8413DA">
      <w:rPr>
        <w:noProof/>
      </w:rPr>
      <w:t>2</w:t>
    </w:r>
    <w:r>
      <w:fldChar w:fldCharType="end"/>
    </w:r>
    <w:r>
      <w:rPr>
        <w:b/>
      </w:rPr>
      <w:t xml:space="preserve"> | </w:t>
    </w:r>
    <w:r>
      <w:rPr>
        <w:color w:val="7F7F7F"/>
      </w:rPr>
      <w:t>Page</w:t>
    </w:r>
  </w:p>
  <w:p w14:paraId="127207C2" w14:textId="77777777" w:rsidR="006B1E7C" w:rsidRDefault="006B1E7C">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6A64" w14:textId="77777777" w:rsidR="006B1E7C" w:rsidRDefault="006B1E7C">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7D44" w14:textId="77777777" w:rsidR="00BD22CB" w:rsidRDefault="00BD22CB">
      <w:pPr>
        <w:spacing w:after="0" w:line="240" w:lineRule="auto"/>
      </w:pPr>
      <w:r>
        <w:separator/>
      </w:r>
    </w:p>
  </w:footnote>
  <w:footnote w:type="continuationSeparator" w:id="0">
    <w:p w14:paraId="202B173E" w14:textId="77777777" w:rsidR="00BD22CB" w:rsidRDefault="00BD2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CAF0" w14:textId="77777777" w:rsidR="006B1E7C" w:rsidRDefault="000844FE">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4815B6B3" wp14:editId="040ECEB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6" name="Group 136"/>
                      <wpg:cNvGrpSpPr/>
                      <wpg:grpSpPr>
                        <a:xfrm>
                          <a:off x="2103502" y="3780000"/>
                          <a:ext cx="6484997" cy="1"/>
                          <a:chOff x="2103502" y="3780000"/>
                          <a:chExt cx="6484997" cy="1"/>
                        </a:xfrm>
                      </wpg:grpSpPr>
                      <wps:wsp>
                        <wps:cNvPr id="137" name="Rectangle 137"/>
                        <wps:cNvSpPr/>
                        <wps:spPr>
                          <a:xfrm>
                            <a:off x="2103502" y="3780000"/>
                            <a:ext cx="6484975" cy="0"/>
                          </a:xfrm>
                          <a:prstGeom prst="rect">
                            <a:avLst/>
                          </a:prstGeom>
                          <a:noFill/>
                          <a:ln>
                            <a:noFill/>
                          </a:ln>
                        </wps:spPr>
                        <wps:txbx>
                          <w:txbxContent>
                            <w:p w14:paraId="02C9A8C9"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38" name="Group 138"/>
                        <wpg:cNvGrpSpPr/>
                        <wpg:grpSpPr>
                          <a:xfrm>
                            <a:off x="2103502" y="3780000"/>
                            <a:ext cx="6484997" cy="1"/>
                            <a:chOff x="2103502" y="3780000"/>
                            <a:chExt cx="6484997" cy="1"/>
                          </a:xfrm>
                        </wpg:grpSpPr>
                        <wps:wsp>
                          <wps:cNvPr id="139" name="Rectangle 139"/>
                          <wps:cNvSpPr/>
                          <wps:spPr>
                            <a:xfrm>
                              <a:off x="2103502" y="3780000"/>
                              <a:ext cx="6484975" cy="0"/>
                            </a:xfrm>
                            <a:prstGeom prst="rect">
                              <a:avLst/>
                            </a:prstGeom>
                            <a:noFill/>
                            <a:ln>
                              <a:noFill/>
                            </a:ln>
                          </wps:spPr>
                          <wps:txbx>
                            <w:txbxContent>
                              <w:p w14:paraId="3FDAB8EE"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40" name="Group 140"/>
                          <wpg:cNvGrpSpPr/>
                          <wpg:grpSpPr>
                            <a:xfrm>
                              <a:off x="2103502" y="3780000"/>
                              <a:ext cx="6484997" cy="1"/>
                              <a:chOff x="2103502" y="3780000"/>
                              <a:chExt cx="6484997" cy="1"/>
                            </a:xfrm>
                          </wpg:grpSpPr>
                          <wps:wsp>
                            <wps:cNvPr id="141" name="Rectangle 141"/>
                            <wps:cNvSpPr/>
                            <wps:spPr>
                              <a:xfrm>
                                <a:off x="2103502" y="3780000"/>
                                <a:ext cx="6484975" cy="0"/>
                              </a:xfrm>
                              <a:prstGeom prst="rect">
                                <a:avLst/>
                              </a:prstGeom>
                              <a:noFill/>
                              <a:ln>
                                <a:noFill/>
                              </a:ln>
                            </wps:spPr>
                            <wps:txbx>
                              <w:txbxContent>
                                <w:p w14:paraId="1355EDFC"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42" name="Group 142"/>
                            <wpg:cNvGrpSpPr/>
                            <wpg:grpSpPr>
                              <a:xfrm>
                                <a:off x="2103502" y="3780000"/>
                                <a:ext cx="6484997" cy="1"/>
                                <a:chOff x="2103502" y="3780000"/>
                                <a:chExt cx="6484997" cy="1"/>
                              </a:xfrm>
                            </wpg:grpSpPr>
                            <wps:wsp>
                              <wps:cNvPr id="143" name="Rectangle 143"/>
                              <wps:cNvSpPr/>
                              <wps:spPr>
                                <a:xfrm>
                                  <a:off x="2103502" y="3780000"/>
                                  <a:ext cx="6484975" cy="0"/>
                                </a:xfrm>
                                <a:prstGeom prst="rect">
                                  <a:avLst/>
                                </a:prstGeom>
                                <a:noFill/>
                                <a:ln>
                                  <a:noFill/>
                                </a:ln>
                              </wps:spPr>
                              <wps:txbx>
                                <w:txbxContent>
                                  <w:p w14:paraId="6CEFD72B"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44" name="Group 144"/>
                              <wpg:cNvGrpSpPr/>
                              <wpg:grpSpPr>
                                <a:xfrm>
                                  <a:off x="2103502" y="3780000"/>
                                  <a:ext cx="6484997" cy="1"/>
                                  <a:chOff x="2103502" y="3780000"/>
                                  <a:chExt cx="6484997" cy="1"/>
                                </a:xfrm>
                              </wpg:grpSpPr>
                              <wps:wsp>
                                <wps:cNvPr id="145" name="Rectangle 145"/>
                                <wps:cNvSpPr/>
                                <wps:spPr>
                                  <a:xfrm>
                                    <a:off x="2103502" y="3780000"/>
                                    <a:ext cx="6484975" cy="0"/>
                                  </a:xfrm>
                                  <a:prstGeom prst="rect">
                                    <a:avLst/>
                                  </a:prstGeom>
                                  <a:noFill/>
                                  <a:ln>
                                    <a:noFill/>
                                  </a:ln>
                                </wps:spPr>
                                <wps:txbx>
                                  <w:txbxContent>
                                    <w:p w14:paraId="520E260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46" name="Group 146"/>
                                <wpg:cNvGrpSpPr/>
                                <wpg:grpSpPr>
                                  <a:xfrm>
                                    <a:off x="2103502" y="3780000"/>
                                    <a:ext cx="6484997" cy="1"/>
                                    <a:chOff x="2103502" y="3780000"/>
                                    <a:chExt cx="6484997" cy="1"/>
                                  </a:xfrm>
                                </wpg:grpSpPr>
                                <wps:wsp>
                                  <wps:cNvPr id="147" name="Rectangle 147"/>
                                  <wps:cNvSpPr/>
                                  <wps:spPr>
                                    <a:xfrm>
                                      <a:off x="2103502" y="3780000"/>
                                      <a:ext cx="6484975" cy="0"/>
                                    </a:xfrm>
                                    <a:prstGeom prst="rect">
                                      <a:avLst/>
                                    </a:prstGeom>
                                    <a:noFill/>
                                    <a:ln>
                                      <a:noFill/>
                                    </a:ln>
                                  </wps:spPr>
                                  <wps:txbx>
                                    <w:txbxContent>
                                      <w:p w14:paraId="33993D4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48" name="Group 148"/>
                                  <wpg:cNvGrpSpPr/>
                                  <wpg:grpSpPr>
                                    <a:xfrm>
                                      <a:off x="2103502" y="3780000"/>
                                      <a:ext cx="6484997" cy="1"/>
                                      <a:chOff x="2103502" y="3780000"/>
                                      <a:chExt cx="6484997" cy="1"/>
                                    </a:xfrm>
                                  </wpg:grpSpPr>
                                  <wps:wsp>
                                    <wps:cNvPr id="149" name="Rectangle 149"/>
                                    <wps:cNvSpPr/>
                                    <wps:spPr>
                                      <a:xfrm>
                                        <a:off x="2103502" y="3780000"/>
                                        <a:ext cx="6484975" cy="0"/>
                                      </a:xfrm>
                                      <a:prstGeom prst="rect">
                                        <a:avLst/>
                                      </a:prstGeom>
                                      <a:noFill/>
                                      <a:ln>
                                        <a:noFill/>
                                      </a:ln>
                                    </wps:spPr>
                                    <wps:txbx>
                                      <w:txbxContent>
                                        <w:p w14:paraId="0EF8A9B8"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50" name="Group 150"/>
                                    <wpg:cNvGrpSpPr/>
                                    <wpg:grpSpPr>
                                      <a:xfrm>
                                        <a:off x="2103502" y="3780000"/>
                                        <a:ext cx="6484997" cy="1"/>
                                        <a:chOff x="2103502" y="3780000"/>
                                        <a:chExt cx="6484997" cy="1"/>
                                      </a:xfrm>
                                    </wpg:grpSpPr>
                                    <wps:wsp>
                                      <wps:cNvPr id="151" name="Rectangle 151"/>
                                      <wps:cNvSpPr/>
                                      <wps:spPr>
                                        <a:xfrm>
                                          <a:off x="2103502" y="3780000"/>
                                          <a:ext cx="6484975" cy="0"/>
                                        </a:xfrm>
                                        <a:prstGeom prst="rect">
                                          <a:avLst/>
                                        </a:prstGeom>
                                        <a:noFill/>
                                        <a:ln>
                                          <a:noFill/>
                                        </a:ln>
                                      </wps:spPr>
                                      <wps:txbx>
                                        <w:txbxContent>
                                          <w:p w14:paraId="6250C13E"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52" name="Group 152"/>
                                      <wpg:cNvGrpSpPr/>
                                      <wpg:grpSpPr>
                                        <a:xfrm>
                                          <a:off x="2103502" y="3780000"/>
                                          <a:ext cx="6484997" cy="1"/>
                                          <a:chOff x="0" y="0"/>
                                          <a:chExt cx="6484997" cy="1"/>
                                        </a:xfrm>
                                      </wpg:grpSpPr>
                                      <wps:wsp>
                                        <wps:cNvPr id="153" name="Rectangle 153"/>
                                        <wps:cNvSpPr/>
                                        <wps:spPr>
                                          <a:xfrm>
                                            <a:off x="0" y="0"/>
                                            <a:ext cx="6484975" cy="0"/>
                                          </a:xfrm>
                                          <a:prstGeom prst="rect">
                                            <a:avLst/>
                                          </a:prstGeom>
                                          <a:noFill/>
                                          <a:ln>
                                            <a:noFill/>
                                          </a:ln>
                                        </wps:spPr>
                                        <wps:txbx>
                                          <w:txbxContent>
                                            <w:p w14:paraId="0AA19B9E"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154" name="Freeform: Shape 15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4815B6B3" id="Group 11" o:spid="_x0000_s1116"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pnkVgQAAHogAAAOAAAAZHJzL2Uyb0RvYy54bWzsWttu2zgQfV9g/4HQ+0a+yIktxCkWTRMs&#10;UGyDXj6ApqgLKpFakr7k7/eQulh2bORS1K0N+0EhRxQ1Mzwczujk+t2qyMmCK51JMfX6Fz2PcMFk&#10;lIlk6n37evfX2CPaUBHRXAo+9R659t7d/PnH9bIM+UCmMo+4IphE6HBZTr3UmDL0fc1SXlB9IUsu&#10;cDOWqqAGXZX4kaJLzF7k/qDXu/SXUkWlkoxrDeltddO7cfPHMWfmUxxrbkg+9aCbcVflrjN79W+u&#10;aZgoWqYZq9Wgb9CioJnAS9upbqmhZK6yJ1MVGVNSy9hcMFn4Mo4zxp0NsKbf27LmXsl56WxJwmVS&#10;tm6Ca7f89OZp2b+LB0WyCGvX94igBdbIvZagD+csyyTEmHtVfikfVC1Iqp61dxWrwv6FJWTl3PrY&#10;upWvDGEQXgbjYDK58gjDPTcrDVmKdbFPDPq94ag38AjuDa/GPfyqRWHph73P+82Lfatfq07bafVu&#10;bBtebhkHweut26vrL7AU20WvEaF/DBFfUlpyBzRtV7v1GtasgsRnbCQqkpyT/vCq8pwb2YJChxr4&#10;2IGIl/nsalShw619u7o0LJU291wWxDamnoIabpvRxUdtsIAY2gyx7xbyLstzyGmYiw0BBloJ8NJo&#10;altmNVs5GOhwJqNH2K1LdpfhXR+pNg9UIRZgWywRH6ae/m9OFfdI/o+Auyf9YAClTbejup1Zt0MF&#10;SyXCDjPKI1XnvXFhqNLy77mRceYssnpVytTqYp0rPDucP4U2IuzGvh2Oz9Benwj7oD1pvNaF9uS0&#10;oF3F9camo0V4gIN7A+EQnIN3m/PsQXjQnucdhENYxzuE+RMI3g7hg8am40U48p9NhNc2vSr5etlR&#10;e5hE7BDpSTBsvNZF+LBBwwkhvLXpeBEeNGtVVxdBcI7hz2YpATLMJwk4hKcXw2s0NKnvEebhwXaJ&#10;CcE5S3k2S9lVYgYnVmK6LKXdtccbw7crzeBcaXa+Pe7Lw3dVmsEpVpp1vDviGD7arjQhOMfw52L4&#10;aFelCeHpZSntuXS0MXy0XWlCcGiEY5OtSYI3feY/RHU52lVdQvgaVG9YukES/MIP3i4bqU/uI4jV&#10;B1nrtjq9U5xbtjEk7jgn/VFbmbzoe8L+Fd/47tKhONi8ojgsEdDQGuARo4rggCxtWmwlmqYlQiyl&#10;mTtK03gEXAKYBVCaMwtQsCLU2OeaJll2aLjUkRqAo5pb2vbTd8vY2ZGFXPCv0j1jttg8KLy+m4vu&#10;qJbea9g9x7XYEWhYPdqGUwjCrskblI1VczjugwIkzFIucU5hGytK8JNaJE5JLfMssjSP1VOrZPY+&#10;V2RBLb/rftZ+vGNjmOWIbqlOq3HuVuWmIjOgn/OsgEt6/cuGe0w5jT6IiJjHEnyoAHMNEggqFGB/&#10;OHhuNJyXDc3y58c5f9RkTsWSrTme37bQXTOrTvOaZf2JbRDcbuFqMt4y6N2+e/P6XwZu/gcAAP//&#10;AwBQSwMEFAAGAAgAAAAhAOVEWvjfAAAACQEAAA8AAABkcnMvZG93bnJldi54bWxMj0FPwkAQhe8m&#10;/ofNmHiT3VZQqN0SQtQTMRFMDLehHdqG7mzTXdry713iQY9v3st736TL0TSip87VljVEEwWCOLdF&#10;zaWGr93bwxyE88gFNpZJw4UcLLPbmxSTwg78Sf3WlyKUsEtQQ+V9m0jp8ooMuoltiYN3tJ1BH2RX&#10;yqLDIZSbRsZKPUmDNYeFCltaV5Sftmej4X3AYfUYvfab03F92e9mH9+biLS+vxtXLyA8jf4vDFf8&#10;gA5ZYDrYMxdONBrixTQkNUzjBYirr2bqGcTh9yKzVP7/IPsBAAD//wMAUEsBAi0AFAAGAAgAAAAh&#10;ALaDOJL+AAAA4QEAABMAAAAAAAAAAAAAAAAAAAAAAFtDb250ZW50X1R5cGVzXS54bWxQSwECLQAU&#10;AAYACAAAACEAOP0h/9YAAACUAQAACwAAAAAAAAAAAAAAAAAvAQAAX3JlbHMvLnJlbHNQSwECLQAU&#10;AAYACAAAACEAFL6Z5FYEAAB6IAAADgAAAAAAAAAAAAAAAAAuAgAAZHJzL2Uyb0RvYy54bWxQSwEC&#10;LQAUAAYACAAAACEA5URa+N8AAAAJAQAADwAAAAAAAAAAAAAAAACwBgAAZHJzL2Rvd25yZXYueG1s&#10;UEsFBgAAAAAEAAQA8wAAALwHAAAAAA==&#10;">
              <v:group id="Group 136" o:spid="_x0000_s11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7" o:spid="_x0000_s11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filled="f" stroked="f">
                  <v:textbox inset="2.53958mm,2.53958mm,2.53958mm,2.53958mm">
                    <w:txbxContent>
                      <w:p w14:paraId="02C9A8C9" w14:textId="77777777" w:rsidR="006B1E7C" w:rsidRDefault="006B1E7C">
                        <w:pPr>
                          <w:spacing w:after="0" w:line="240" w:lineRule="auto"/>
                          <w:textDirection w:val="btLr"/>
                        </w:pPr>
                      </w:p>
                    </w:txbxContent>
                  </v:textbox>
                </v:rect>
                <v:group id="Group 138" o:spid="_x0000_s11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1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filled="f" stroked="f">
                    <v:textbox inset="2.53958mm,2.53958mm,2.53958mm,2.53958mm">
                      <w:txbxContent>
                        <w:p w14:paraId="3FDAB8EE" w14:textId="77777777" w:rsidR="006B1E7C" w:rsidRDefault="006B1E7C">
                          <w:pPr>
                            <w:spacing w:after="0" w:line="240" w:lineRule="auto"/>
                            <w:textDirection w:val="btLr"/>
                          </w:pPr>
                        </w:p>
                      </w:txbxContent>
                    </v:textbox>
                  </v:rect>
                  <v:group id="Group 140" o:spid="_x0000_s11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1" o:spid="_x0000_s11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filled="f" stroked="f">
                      <v:textbox inset="2.53958mm,2.53958mm,2.53958mm,2.53958mm">
                        <w:txbxContent>
                          <w:p w14:paraId="1355EDFC" w14:textId="77777777" w:rsidR="006B1E7C" w:rsidRDefault="006B1E7C">
                            <w:pPr>
                              <w:spacing w:after="0" w:line="240" w:lineRule="auto"/>
                              <w:textDirection w:val="btLr"/>
                            </w:pPr>
                          </w:p>
                        </w:txbxContent>
                      </v:textbox>
                    </v:rect>
                    <v:group id="Group 142" o:spid="_x0000_s11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3" o:spid="_x0000_s11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filled="f" stroked="f">
                        <v:textbox inset="2.53958mm,2.53958mm,2.53958mm,2.53958mm">
                          <w:txbxContent>
                            <w:p w14:paraId="6CEFD72B" w14:textId="77777777" w:rsidR="006B1E7C" w:rsidRDefault="006B1E7C">
                              <w:pPr>
                                <w:spacing w:after="0" w:line="240" w:lineRule="auto"/>
                                <w:textDirection w:val="btLr"/>
                              </w:pPr>
                            </w:p>
                          </w:txbxContent>
                        </v:textbox>
                      </v:rect>
                      <v:group id="Group 144" o:spid="_x0000_s11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145" o:spid="_x0000_s11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0vwgAAANwAAAAPAAAAZHJzL2Rvd25yZXYueG1sRE/NasJA&#10;EL4XfIdlhN50Y7BiYzZiSwvVk8Y+wJidZkOzs2l2q+nbu4LQ23x8v5OvB9uKM/W+caxgNk1AEFdO&#10;N1wr+Dy+T5YgfEDW2DomBX/kYV2MHnLMtLvwgc5lqEUMYZ+hAhNCl0npK0MW/dR1xJH7cr3FEGFf&#10;S93jJYbbVqZJspAWG44NBjt6NVR9l79WwX7uKH1L/UtZ22cznI677Q8ulHocD5sViEBD+Bff3R86&#10;zp8/we2ZeIEsrgAAAP//AwBQSwECLQAUAAYACAAAACEA2+H2y+4AAACFAQAAEwAAAAAAAAAAAAAA&#10;AAAAAAAAW0NvbnRlbnRfVHlwZXNdLnhtbFBLAQItABQABgAIAAAAIQBa9CxbvwAAABUBAAALAAAA&#10;AAAAAAAAAAAAAB8BAABfcmVscy8ucmVsc1BLAQItABQABgAIAAAAIQAEzI0vwgAAANwAAAAPAAAA&#10;AAAAAAAAAAAAAAcCAABkcnMvZG93bnJldi54bWxQSwUGAAAAAAMAAwC3AAAA9gIAAAAA&#10;" filled="f" stroked="f">
                          <v:textbox inset="2.53958mm,2.53958mm,2.53958mm,2.53958mm">
                            <w:txbxContent>
                              <w:p w14:paraId="520E2606" w14:textId="77777777" w:rsidR="006B1E7C" w:rsidRDefault="006B1E7C">
                                <w:pPr>
                                  <w:spacing w:after="0" w:line="240" w:lineRule="auto"/>
                                  <w:textDirection w:val="btLr"/>
                                </w:pPr>
                              </w:p>
                            </w:txbxContent>
                          </v:textbox>
                        </v:rect>
                        <v:group id="Group 146"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filled="f" stroked="f">
                            <v:textbox inset="2.53958mm,2.53958mm,2.53958mm,2.53958mm">
                              <w:txbxContent>
                                <w:p w14:paraId="33993D46" w14:textId="77777777" w:rsidR="006B1E7C" w:rsidRDefault="006B1E7C">
                                  <w:pPr>
                                    <w:spacing w:after="0" w:line="240" w:lineRule="auto"/>
                                    <w:textDirection w:val="btLr"/>
                                  </w:pPr>
                                </w:p>
                              </w:txbxContent>
                            </v:textbox>
                          </v:rect>
                          <v:group id="Group 148"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filled="f" stroked="f">
                              <v:textbox inset="2.53958mm,2.53958mm,2.53958mm,2.53958mm">
                                <w:txbxContent>
                                  <w:p w14:paraId="0EF8A9B8" w14:textId="77777777" w:rsidR="006B1E7C" w:rsidRDefault="006B1E7C">
                                    <w:pPr>
                                      <w:spacing w:after="0" w:line="240" w:lineRule="auto"/>
                                      <w:textDirection w:val="btLr"/>
                                    </w:pPr>
                                  </w:p>
                                </w:txbxContent>
                              </v:textbox>
                            </v:rect>
                            <v:group id="Group 150" o:spid="_x0000_s113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13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14:paraId="6250C13E" w14:textId="77777777" w:rsidR="006B1E7C" w:rsidRDefault="006B1E7C">
                                      <w:pPr>
                                        <w:spacing w:after="0" w:line="240" w:lineRule="auto"/>
                                        <w:textDirection w:val="btLr"/>
                                      </w:pPr>
                                    </w:p>
                                  </w:txbxContent>
                                </v:textbox>
                              </v:rect>
                              <v:group id="Group 152" o:spid="_x0000_s113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3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0AA19B9E" w14:textId="77777777" w:rsidR="006B1E7C" w:rsidRDefault="006B1E7C">
                                        <w:pPr>
                                          <w:spacing w:after="0" w:line="240" w:lineRule="auto"/>
                                          <w:textDirection w:val="btLr"/>
                                        </w:pPr>
                                      </w:p>
                                    </w:txbxContent>
                                  </v:textbox>
                                </v:rect>
                                <v:shape id="Freeform: Shape 154" o:spid="_x0000_s113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da7xAAAANwAAAAPAAAAZHJzL2Rvd25yZXYueG1sRE9Na8JA&#10;EL0L/Q/LFHqrm2i1krqRorQULxLrweOQnSah2dmwu8bor3cLBW/zeJ+zXA2mFT0531hWkI4TEMSl&#10;1Q1XCg7fH88LED4ga2wtk4ILeVjlD6MlZtqeuaB+HyoRQ9hnqKAOocuk9GVNBv3YdsSR+7HOYIjQ&#10;VVI7PMdw08pJksylwYZjQ40drWsqf/cno2BzLE6vqC/p5/Q69G6z7Q9+slPq6XF4fwMRaAh38b/7&#10;S8f5sxf4eyZeIPMbAAAA//8DAFBLAQItABQABgAIAAAAIQDb4fbL7gAAAIUBAAATAAAAAAAAAAAA&#10;AAAAAAAAAABbQ29udGVudF9UeXBlc10ueG1sUEsBAi0AFAAGAAgAAAAhAFr0LFu/AAAAFQEAAAsA&#10;AAAAAAAAAAAAAAAAHwEAAF9yZWxzLy5yZWxzUEsBAi0AFAAGAAgAAAAhAKbJ1rvEAAAA3AAAAA8A&#10;AAAAAAAAAAAAAAAABwIAAGRycy9kb3ducmV2LnhtbFBLBQYAAAAAAwADALcAAAD4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C4A34" w14:textId="77777777" w:rsidR="006B1E7C" w:rsidRDefault="000844FE">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471C11B9" wp14:editId="1AE0D39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6" name="Group 96"/>
                      <wpg:cNvGrpSpPr/>
                      <wpg:grpSpPr>
                        <a:xfrm>
                          <a:off x="2103502" y="3780000"/>
                          <a:ext cx="6484997" cy="1"/>
                          <a:chOff x="2103502" y="3780000"/>
                          <a:chExt cx="6484997" cy="1"/>
                        </a:xfrm>
                      </wpg:grpSpPr>
                      <wps:wsp>
                        <wps:cNvPr id="97" name="Rectangle 97"/>
                        <wps:cNvSpPr/>
                        <wps:spPr>
                          <a:xfrm>
                            <a:off x="2103502" y="3780000"/>
                            <a:ext cx="6484975" cy="0"/>
                          </a:xfrm>
                          <a:prstGeom prst="rect">
                            <a:avLst/>
                          </a:prstGeom>
                          <a:noFill/>
                          <a:ln>
                            <a:noFill/>
                          </a:ln>
                        </wps:spPr>
                        <wps:txbx>
                          <w:txbxContent>
                            <w:p w14:paraId="784F0C95"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2103502" y="3780000"/>
                            <a:ext cx="6484997" cy="1"/>
                            <a:chOff x="2103502" y="3780000"/>
                            <a:chExt cx="6484997" cy="1"/>
                          </a:xfrm>
                        </wpg:grpSpPr>
                        <wps:wsp>
                          <wps:cNvPr id="99" name="Rectangle 99"/>
                          <wps:cNvSpPr/>
                          <wps:spPr>
                            <a:xfrm>
                              <a:off x="2103502" y="3780000"/>
                              <a:ext cx="6484975" cy="0"/>
                            </a:xfrm>
                            <a:prstGeom prst="rect">
                              <a:avLst/>
                            </a:prstGeom>
                            <a:noFill/>
                            <a:ln>
                              <a:noFill/>
                            </a:ln>
                          </wps:spPr>
                          <wps:txbx>
                            <w:txbxContent>
                              <w:p w14:paraId="7AEEE313"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2103502" y="3780000"/>
                              <a:ext cx="6484997" cy="1"/>
                              <a:chOff x="2103502" y="3780000"/>
                              <a:chExt cx="6484997" cy="1"/>
                            </a:xfrm>
                          </wpg:grpSpPr>
                          <wps:wsp>
                            <wps:cNvPr id="101" name="Rectangle 101"/>
                            <wps:cNvSpPr/>
                            <wps:spPr>
                              <a:xfrm>
                                <a:off x="2103502" y="3780000"/>
                                <a:ext cx="6484975" cy="0"/>
                              </a:xfrm>
                              <a:prstGeom prst="rect">
                                <a:avLst/>
                              </a:prstGeom>
                              <a:noFill/>
                              <a:ln>
                                <a:noFill/>
                              </a:ln>
                            </wps:spPr>
                            <wps:txbx>
                              <w:txbxContent>
                                <w:p w14:paraId="08BD1E51"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2103502" y="3780000"/>
                                <a:ext cx="6484997" cy="1"/>
                                <a:chOff x="2103502" y="3780000"/>
                                <a:chExt cx="6484997" cy="1"/>
                              </a:xfrm>
                            </wpg:grpSpPr>
                            <wps:wsp>
                              <wps:cNvPr id="103" name="Rectangle 103"/>
                              <wps:cNvSpPr/>
                              <wps:spPr>
                                <a:xfrm>
                                  <a:off x="2103502" y="3780000"/>
                                  <a:ext cx="6484975" cy="0"/>
                                </a:xfrm>
                                <a:prstGeom prst="rect">
                                  <a:avLst/>
                                </a:prstGeom>
                                <a:noFill/>
                                <a:ln>
                                  <a:noFill/>
                                </a:ln>
                              </wps:spPr>
                              <wps:txbx>
                                <w:txbxContent>
                                  <w:p w14:paraId="01CF4DC2"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103502" y="3780000"/>
                                  <a:ext cx="6484997" cy="1"/>
                                  <a:chOff x="2103502" y="3780000"/>
                                  <a:chExt cx="6484997" cy="1"/>
                                </a:xfrm>
                              </wpg:grpSpPr>
                              <wps:wsp>
                                <wps:cNvPr id="105" name="Rectangle 105"/>
                                <wps:cNvSpPr/>
                                <wps:spPr>
                                  <a:xfrm>
                                    <a:off x="2103502" y="3780000"/>
                                    <a:ext cx="6484975" cy="0"/>
                                  </a:xfrm>
                                  <a:prstGeom prst="rect">
                                    <a:avLst/>
                                  </a:prstGeom>
                                  <a:noFill/>
                                  <a:ln>
                                    <a:noFill/>
                                  </a:ln>
                                </wps:spPr>
                                <wps:txbx>
                                  <w:txbxContent>
                                    <w:p w14:paraId="144FE9D0"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103502" y="3780000"/>
                                    <a:ext cx="6484997" cy="1"/>
                                    <a:chOff x="2103502" y="3780000"/>
                                    <a:chExt cx="6484997" cy="1"/>
                                  </a:xfrm>
                                </wpg:grpSpPr>
                                <wps:wsp>
                                  <wps:cNvPr id="107" name="Rectangle 107"/>
                                  <wps:cNvSpPr/>
                                  <wps:spPr>
                                    <a:xfrm>
                                      <a:off x="2103502" y="3780000"/>
                                      <a:ext cx="6484975" cy="0"/>
                                    </a:xfrm>
                                    <a:prstGeom prst="rect">
                                      <a:avLst/>
                                    </a:prstGeom>
                                    <a:noFill/>
                                    <a:ln>
                                      <a:noFill/>
                                    </a:ln>
                                  </wps:spPr>
                                  <wps:txbx>
                                    <w:txbxContent>
                                      <w:p w14:paraId="48368E2C"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103502" y="3780000"/>
                                      <a:ext cx="6484997" cy="1"/>
                                      <a:chOff x="2103502" y="3780000"/>
                                      <a:chExt cx="6484997" cy="1"/>
                                    </a:xfrm>
                                  </wpg:grpSpPr>
                                  <wps:wsp>
                                    <wps:cNvPr id="109" name="Rectangle 109"/>
                                    <wps:cNvSpPr/>
                                    <wps:spPr>
                                      <a:xfrm>
                                        <a:off x="2103502" y="3780000"/>
                                        <a:ext cx="6484975" cy="0"/>
                                      </a:xfrm>
                                      <a:prstGeom prst="rect">
                                        <a:avLst/>
                                      </a:prstGeom>
                                      <a:noFill/>
                                      <a:ln>
                                        <a:noFill/>
                                      </a:ln>
                                    </wps:spPr>
                                    <wps:txbx>
                                      <w:txbxContent>
                                        <w:p w14:paraId="3F7D1D86"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103502" y="3780000"/>
                                        <a:ext cx="6484997" cy="1"/>
                                        <a:chOff x="2103502" y="3780000"/>
                                        <a:chExt cx="6484997" cy="1"/>
                                      </a:xfrm>
                                    </wpg:grpSpPr>
                                    <wps:wsp>
                                      <wps:cNvPr id="111" name="Rectangle 111"/>
                                      <wps:cNvSpPr/>
                                      <wps:spPr>
                                        <a:xfrm>
                                          <a:off x="2103502" y="3780000"/>
                                          <a:ext cx="6484975" cy="0"/>
                                        </a:xfrm>
                                        <a:prstGeom prst="rect">
                                          <a:avLst/>
                                        </a:prstGeom>
                                        <a:noFill/>
                                        <a:ln>
                                          <a:noFill/>
                                        </a:ln>
                                      </wps:spPr>
                                      <wps:txbx>
                                        <w:txbxContent>
                                          <w:p w14:paraId="3301C725"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2103502" y="3780000"/>
                                          <a:ext cx="6484997" cy="1"/>
                                          <a:chOff x="0" y="0"/>
                                          <a:chExt cx="6484997" cy="1"/>
                                        </a:xfrm>
                                      </wpg:grpSpPr>
                                      <wps:wsp>
                                        <wps:cNvPr id="113" name="Rectangle 113"/>
                                        <wps:cNvSpPr/>
                                        <wps:spPr>
                                          <a:xfrm>
                                            <a:off x="0" y="0"/>
                                            <a:ext cx="6484975" cy="0"/>
                                          </a:xfrm>
                                          <a:prstGeom prst="rect">
                                            <a:avLst/>
                                          </a:prstGeom>
                                          <a:noFill/>
                                          <a:ln>
                                            <a:noFill/>
                                          </a:ln>
                                        </wps:spPr>
                                        <wps:txbx>
                                          <w:txbxContent>
                                            <w:p w14:paraId="01930624"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114" name="Freeform: Shape 11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471C11B9" id="Group 4" o:spid="_x0000_s1136"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rGUAQAAH8gAAAOAAAAZHJzL2Uyb0RvYy54bWzsWttu2zgQfV9g/4HgeyPRcRJbiFMUTRMs&#10;UGyDtvsBNEVdUIrUkvQlf79D6u7YaJJF3dq1HxRyRIkzw8PRDE+u364LgZZcm1zJGSZnIUZcMhXn&#10;Mp3hf77evZlgZCyVMRVK8hl+5Aa/vfnzj+tVGfGRypSIuUbwEmmiVTnDmbVlFASGZbyg5kyVXMLN&#10;ROmCWujqNIg1XcHbCxGMwvAyWCkdl1oxbgxIb6ub+Ma/P0k4s5+SxHCLxAyDbtZftb/O3TW4uaZR&#10;qmmZ5axWg75Ci4LmEiZtX3VLLUULnT95VZEzrYxK7BlTRaCSJGfc2wDWkHDDmnutFqW3JY1Wadm6&#10;CVy74adXv5b9vXzQKI9neIyRpAUskZ8VjZ1rVmUawYh7XX4pH3QtSKues3ad6ML9BTvQ2jv1sXUq&#10;X1vEQHg5noyn0yuMGNwjlcNZBqvinhiR8PwiHGEE986vJiH8mhEfdj4fNBMHTr9WnbbT6l1bNr0c&#10;mgb9l9u2U9OfYCdsFdOhwfw/NHzJaMk9yIxb68ZnsGAVHD7DHqIyFRzBInq/+XEtIExkABtb0PA8&#10;j11dVMjw696uLI1Kbew9VwVyjRnWoIXfYHT50VhQA4Y2Q9zcUt3lQoCcRkIOBDDQSQArjaauZdfz&#10;tYf9tLFpruJHMN6U7C6HKT9SYx+ohmBAMFpBgJhh8++Cao6R+EuCz6dkPALdbb+j+515v0MlyxTE&#10;HWY1RlXnvfVxqFL23cKqJPeGOfUqZWqtYbErSHuoP0E3RNj+xp1OTujuPgg70D1tfNZDd4sE2AXH&#10;gm7it1WHqMODN4EvwgDfTnAK323Gsx3gJISotRm/nfD4AjhpjTrUCE5cAtQP4U5wgvh3IX7eeK0L&#10;4pBOHiPEazg0ecEhRvGN8oKErykwnpdS7qfY2EMSTkJIMJ9G8YtjhHi7bw83im+UmSQ81Zm9o5ld&#10;icqWQpOEx1hpkjriHXIU36g1SXgqNp8B8S3VJgmPstxsP00HG8WhYh7m4k0J/aKT0N8tUYEi7Gmi&#10;0lVmx3SiUn/UDziKk81yEwT7Ljdhl3VUActecdi/j/ybbCsxQfiSU5SBpQOy4GcffZM2y/rlo/Ve&#10;FrstUe80545yjJBPWhHpUrdnRbLdSz4oTXtsB1tUbIcjAxqGA8jEuOI6QJY1LbaWTdNxIo7XFJ7X&#10;tBgBnwDsAvCac4dQIEiodc81TbTqsXGZJzYAj3rhuNtP3xxx50YWasm/Kv+M3SD1QOHurpD9US3L&#10;15B8nnZxI6Dh9GgbXiEQ9k0esDdOzfOJP/dljnZJBAXbWFECSWlk6pU0SuSxY3ycnkan8/dCoyV1&#10;JK//OfthjsEwRxfdUpNV4/ytyk1FboGDFnkBLgnJZUNBZpzGH2SM7GMJrKgE+hqIIFChAAaIA9kN&#10;De9lS3Px/XHeHzWhUxFmB3Aq3xGsXvOabP2BbWC5/cLVjLyj0ft9P3P3fwM3/wE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Y6S6xlAEAAB/IAAADgAAAAAAAAAAAAAAAAAuAgAAZHJzL2Uyb0RvYy54bWxQSwECLQAUAAYA&#10;CAAAACEA5URa+N8AAAAJAQAADwAAAAAAAAAAAAAAAACqBgAAZHJzL2Rvd25yZXYueG1sUEsFBgAA&#10;AAAEAAQA8wAAALYHAAAAAA==&#10;">
              <v:group id="Group 96" o:spid="_x0000_s11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1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14:paraId="784F0C95" w14:textId="77777777" w:rsidR="006B1E7C" w:rsidRDefault="006B1E7C">
                        <w:pPr>
                          <w:spacing w:after="0" w:line="240" w:lineRule="auto"/>
                          <w:textDirection w:val="btLr"/>
                        </w:pPr>
                      </w:p>
                    </w:txbxContent>
                  </v:textbox>
                </v:rect>
                <v:group id="Group 98"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filled="f" stroked="f">
                    <v:textbox inset="2.53958mm,2.53958mm,2.53958mm,2.53958mm">
                      <w:txbxContent>
                        <w:p w14:paraId="7AEEE313" w14:textId="77777777" w:rsidR="006B1E7C" w:rsidRDefault="006B1E7C">
                          <w:pPr>
                            <w:spacing w:after="0" w:line="240" w:lineRule="auto"/>
                            <w:textDirection w:val="btLr"/>
                          </w:pPr>
                        </w:p>
                      </w:txbxContent>
                    </v:textbox>
                  </v:rect>
                  <v:group id="Group 100" o:spid="_x0000_s11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o:spid="_x0000_s11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filled="f" stroked="f">
                      <v:textbox inset="2.53958mm,2.53958mm,2.53958mm,2.53958mm">
                        <w:txbxContent>
                          <w:p w14:paraId="08BD1E51" w14:textId="77777777" w:rsidR="006B1E7C" w:rsidRDefault="006B1E7C">
                            <w:pPr>
                              <w:spacing w:after="0" w:line="240" w:lineRule="auto"/>
                              <w:textDirection w:val="btLr"/>
                            </w:pPr>
                          </w:p>
                        </w:txbxContent>
                      </v:textbox>
                    </v:rect>
                    <v:group id="Group 102"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01CF4DC2" w14:textId="77777777" w:rsidR="006B1E7C" w:rsidRDefault="006B1E7C">
                              <w:pPr>
                                <w:spacing w:after="0" w:line="240" w:lineRule="auto"/>
                                <w:textDirection w:val="btLr"/>
                              </w:pPr>
                            </w:p>
                          </w:txbxContent>
                        </v:textbox>
                      </v:rect>
                      <v:group id="Group 104"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144FE9D0" w14:textId="77777777" w:rsidR="006B1E7C" w:rsidRDefault="006B1E7C">
                                <w:pPr>
                                  <w:spacing w:after="0" w:line="240" w:lineRule="auto"/>
                                  <w:textDirection w:val="btLr"/>
                                </w:pPr>
                              </w:p>
                            </w:txbxContent>
                          </v:textbox>
                        </v:rect>
                        <v:group id="Group 106"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filled="f" stroked="f">
                            <v:textbox inset="2.53958mm,2.53958mm,2.53958mm,2.53958mm">
                              <w:txbxContent>
                                <w:p w14:paraId="48368E2C" w14:textId="77777777" w:rsidR="006B1E7C" w:rsidRDefault="006B1E7C">
                                  <w:pPr>
                                    <w:spacing w:after="0" w:line="240" w:lineRule="auto"/>
                                    <w:textDirection w:val="btLr"/>
                                  </w:pPr>
                                </w:p>
                              </w:txbxContent>
                            </v:textbox>
                          </v:rect>
                          <v:group id="Group 108"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3F7D1D86" w14:textId="77777777" w:rsidR="006B1E7C" w:rsidRDefault="006B1E7C">
                                    <w:pPr>
                                      <w:spacing w:after="0" w:line="240" w:lineRule="auto"/>
                                      <w:textDirection w:val="btLr"/>
                                    </w:pPr>
                                  </w:p>
                                </w:txbxContent>
                              </v:textbox>
                            </v:rect>
                            <v:group id="Group 110" o:spid="_x0000_s115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5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filled="f" stroked="f">
                                <v:textbox inset="2.53958mm,2.53958mm,2.53958mm,2.53958mm">
                                  <w:txbxContent>
                                    <w:p w14:paraId="3301C725" w14:textId="77777777" w:rsidR="006B1E7C" w:rsidRDefault="006B1E7C">
                                      <w:pPr>
                                        <w:spacing w:after="0" w:line="240" w:lineRule="auto"/>
                                        <w:textDirection w:val="btLr"/>
                                      </w:pPr>
                                    </w:p>
                                  </w:txbxContent>
                                </v:textbox>
                              </v:rect>
                              <v:group id="Group 112" o:spid="_x0000_s115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o:spid="_x0000_s115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filled="f" stroked="f">
                                  <v:textbox inset="2.53958mm,2.53958mm,2.53958mm,2.53958mm">
                                    <w:txbxContent>
                                      <w:p w14:paraId="01930624" w14:textId="77777777" w:rsidR="006B1E7C" w:rsidRDefault="006B1E7C">
                                        <w:pPr>
                                          <w:spacing w:after="0" w:line="240" w:lineRule="auto"/>
                                          <w:textDirection w:val="btLr"/>
                                        </w:pPr>
                                      </w:p>
                                    </w:txbxContent>
                                  </v:textbox>
                                </v:rect>
                                <v:shape id="Freeform: Shape 114" o:spid="_x0000_s115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297wwAAANwAAAAPAAAAZHJzL2Rvd25yZXYueG1sRE9Na8JA&#10;EL0X/A/LCL3VTaxUia4ilRbxUowePA7ZMQlmZ8PuGmN/vVsoeJvH+5zFqjeN6Mj52rKCdJSAIC6s&#10;rrlUcDx8vc1A+ICssbFMCu7kYbUcvCww0/bGe+ryUIoYwj5DBVUIbSalLyoy6Ee2JY7c2TqDIUJX&#10;Su3wFsNNI8dJ8iEN1hwbKmzps6Likl+Ngs1pf52ivqff77995za77ujHP0q9Dvv1HESgPjzF/+6t&#10;jvPTCfw9Ey+QywcAAAD//wMAUEsBAi0AFAAGAAgAAAAhANvh9svuAAAAhQEAABMAAAAAAAAAAAAA&#10;AAAAAAAAAFtDb250ZW50X1R5cGVzXS54bWxQSwECLQAUAAYACAAAACEAWvQsW78AAAAVAQAACwAA&#10;AAAAAAAAAAAAAAAfAQAAX3JlbHMvLnJlbHNQSwECLQAUAAYACAAAACEAMKNve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20A7" w14:textId="77777777" w:rsidR="006B1E7C" w:rsidRDefault="000844FE">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294C20C2" wp14:editId="68917FC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5" name="Group 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6" name="Group 116"/>
                      <wpg:cNvGrpSpPr/>
                      <wpg:grpSpPr>
                        <a:xfrm>
                          <a:off x="2103502" y="3780000"/>
                          <a:ext cx="6484997" cy="1"/>
                          <a:chOff x="2103502" y="3780000"/>
                          <a:chExt cx="6484997" cy="1"/>
                        </a:xfrm>
                      </wpg:grpSpPr>
                      <wps:wsp>
                        <wps:cNvPr id="117" name="Rectangle 117"/>
                        <wps:cNvSpPr/>
                        <wps:spPr>
                          <a:xfrm>
                            <a:off x="2103502" y="3780000"/>
                            <a:ext cx="6484975" cy="0"/>
                          </a:xfrm>
                          <a:prstGeom prst="rect">
                            <a:avLst/>
                          </a:prstGeom>
                          <a:noFill/>
                          <a:ln>
                            <a:noFill/>
                          </a:ln>
                        </wps:spPr>
                        <wps:txbx>
                          <w:txbxContent>
                            <w:p w14:paraId="63A3B5ED"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2103502" y="3780000"/>
                            <a:ext cx="6484997" cy="1"/>
                            <a:chOff x="2103502" y="3780000"/>
                            <a:chExt cx="6484997" cy="1"/>
                          </a:xfrm>
                        </wpg:grpSpPr>
                        <wps:wsp>
                          <wps:cNvPr id="119" name="Rectangle 119"/>
                          <wps:cNvSpPr/>
                          <wps:spPr>
                            <a:xfrm>
                              <a:off x="2103502" y="3780000"/>
                              <a:ext cx="6484975" cy="0"/>
                            </a:xfrm>
                            <a:prstGeom prst="rect">
                              <a:avLst/>
                            </a:prstGeom>
                            <a:noFill/>
                            <a:ln>
                              <a:noFill/>
                            </a:ln>
                          </wps:spPr>
                          <wps:txbx>
                            <w:txbxContent>
                              <w:p w14:paraId="51DDAF93"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2103502" y="3780000"/>
                              <a:ext cx="6484997" cy="1"/>
                              <a:chOff x="2103502" y="3780000"/>
                              <a:chExt cx="6484997" cy="1"/>
                            </a:xfrm>
                          </wpg:grpSpPr>
                          <wps:wsp>
                            <wps:cNvPr id="121" name="Rectangle 121"/>
                            <wps:cNvSpPr/>
                            <wps:spPr>
                              <a:xfrm>
                                <a:off x="2103502" y="3780000"/>
                                <a:ext cx="6484975" cy="0"/>
                              </a:xfrm>
                              <a:prstGeom prst="rect">
                                <a:avLst/>
                              </a:prstGeom>
                              <a:noFill/>
                              <a:ln>
                                <a:noFill/>
                              </a:ln>
                            </wps:spPr>
                            <wps:txbx>
                              <w:txbxContent>
                                <w:p w14:paraId="26D39B69"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2103502" y="3780000"/>
                                <a:ext cx="6484997" cy="1"/>
                                <a:chOff x="2103502" y="3780000"/>
                                <a:chExt cx="6484997" cy="1"/>
                              </a:xfrm>
                            </wpg:grpSpPr>
                            <wps:wsp>
                              <wps:cNvPr id="123" name="Rectangle 123"/>
                              <wps:cNvSpPr/>
                              <wps:spPr>
                                <a:xfrm>
                                  <a:off x="2103502" y="3780000"/>
                                  <a:ext cx="6484975" cy="0"/>
                                </a:xfrm>
                                <a:prstGeom prst="rect">
                                  <a:avLst/>
                                </a:prstGeom>
                                <a:noFill/>
                                <a:ln>
                                  <a:noFill/>
                                </a:ln>
                              </wps:spPr>
                              <wps:txbx>
                                <w:txbxContent>
                                  <w:p w14:paraId="0D5A8851"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2103502" y="3780000"/>
                                  <a:ext cx="6484997" cy="1"/>
                                  <a:chOff x="2103502" y="3780000"/>
                                  <a:chExt cx="6484997" cy="1"/>
                                </a:xfrm>
                              </wpg:grpSpPr>
                              <wps:wsp>
                                <wps:cNvPr id="125" name="Rectangle 125"/>
                                <wps:cNvSpPr/>
                                <wps:spPr>
                                  <a:xfrm>
                                    <a:off x="2103502" y="3780000"/>
                                    <a:ext cx="6484975" cy="0"/>
                                  </a:xfrm>
                                  <a:prstGeom prst="rect">
                                    <a:avLst/>
                                  </a:prstGeom>
                                  <a:noFill/>
                                  <a:ln>
                                    <a:noFill/>
                                  </a:ln>
                                </wps:spPr>
                                <wps:txbx>
                                  <w:txbxContent>
                                    <w:p w14:paraId="6ED1C5F0"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2103502" y="3780000"/>
                                    <a:ext cx="6484997" cy="1"/>
                                    <a:chOff x="2103502" y="3780000"/>
                                    <a:chExt cx="6484997" cy="1"/>
                                  </a:xfrm>
                                </wpg:grpSpPr>
                                <wps:wsp>
                                  <wps:cNvPr id="127" name="Rectangle 127"/>
                                  <wps:cNvSpPr/>
                                  <wps:spPr>
                                    <a:xfrm>
                                      <a:off x="2103502" y="3780000"/>
                                      <a:ext cx="6484975" cy="0"/>
                                    </a:xfrm>
                                    <a:prstGeom prst="rect">
                                      <a:avLst/>
                                    </a:prstGeom>
                                    <a:noFill/>
                                    <a:ln>
                                      <a:noFill/>
                                    </a:ln>
                                  </wps:spPr>
                                  <wps:txbx>
                                    <w:txbxContent>
                                      <w:p w14:paraId="1CA5D6CD"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2103502" y="3780000"/>
                                      <a:ext cx="6484997" cy="1"/>
                                      <a:chOff x="2103502" y="3780000"/>
                                      <a:chExt cx="6484997" cy="1"/>
                                    </a:xfrm>
                                  </wpg:grpSpPr>
                                  <wps:wsp>
                                    <wps:cNvPr id="129" name="Rectangle 129"/>
                                    <wps:cNvSpPr/>
                                    <wps:spPr>
                                      <a:xfrm>
                                        <a:off x="2103502" y="3780000"/>
                                        <a:ext cx="6484975" cy="0"/>
                                      </a:xfrm>
                                      <a:prstGeom prst="rect">
                                        <a:avLst/>
                                      </a:prstGeom>
                                      <a:noFill/>
                                      <a:ln>
                                        <a:noFill/>
                                      </a:ln>
                                    </wps:spPr>
                                    <wps:txbx>
                                      <w:txbxContent>
                                        <w:p w14:paraId="026853D4"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30" name="Group 130"/>
                                    <wpg:cNvGrpSpPr/>
                                    <wpg:grpSpPr>
                                      <a:xfrm>
                                        <a:off x="2103502" y="3780000"/>
                                        <a:ext cx="6484997" cy="1"/>
                                        <a:chOff x="2103502" y="3780000"/>
                                        <a:chExt cx="6484997" cy="1"/>
                                      </a:xfrm>
                                    </wpg:grpSpPr>
                                    <wps:wsp>
                                      <wps:cNvPr id="131" name="Rectangle 131"/>
                                      <wps:cNvSpPr/>
                                      <wps:spPr>
                                        <a:xfrm>
                                          <a:off x="2103502" y="3780000"/>
                                          <a:ext cx="6484975" cy="0"/>
                                        </a:xfrm>
                                        <a:prstGeom prst="rect">
                                          <a:avLst/>
                                        </a:prstGeom>
                                        <a:noFill/>
                                        <a:ln>
                                          <a:noFill/>
                                        </a:ln>
                                      </wps:spPr>
                                      <wps:txbx>
                                        <w:txbxContent>
                                          <w:p w14:paraId="675D8801"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g:grpSp>
                                      <wpg:cNvPr id="132" name="Group 132"/>
                                      <wpg:cNvGrpSpPr/>
                                      <wpg:grpSpPr>
                                        <a:xfrm>
                                          <a:off x="2103502" y="3780000"/>
                                          <a:ext cx="6484997" cy="1"/>
                                          <a:chOff x="0" y="0"/>
                                          <a:chExt cx="6484997" cy="1"/>
                                        </a:xfrm>
                                      </wpg:grpSpPr>
                                      <wps:wsp>
                                        <wps:cNvPr id="133" name="Rectangle 133"/>
                                        <wps:cNvSpPr/>
                                        <wps:spPr>
                                          <a:xfrm>
                                            <a:off x="0" y="0"/>
                                            <a:ext cx="6484975" cy="0"/>
                                          </a:xfrm>
                                          <a:prstGeom prst="rect">
                                            <a:avLst/>
                                          </a:prstGeom>
                                          <a:noFill/>
                                          <a:ln>
                                            <a:noFill/>
                                          </a:ln>
                                        </wps:spPr>
                                        <wps:txbx>
                                          <w:txbxContent>
                                            <w:p w14:paraId="103164AE" w14:textId="77777777" w:rsidR="006B1E7C" w:rsidRDefault="006B1E7C">
                                              <w:pPr>
                                                <w:spacing w:after="0" w:line="240" w:lineRule="auto"/>
                                                <w:textDirection w:val="btLr"/>
                                              </w:pPr>
                                            </w:p>
                                          </w:txbxContent>
                                        </wps:txbx>
                                        <wps:bodyPr spcFirstLastPara="1" wrap="square" lIns="91425" tIns="91425" rIns="91425" bIns="91425" anchor="ctr" anchorCtr="0">
                                          <a:noAutofit/>
                                        </wps:bodyPr>
                                      </wps:wsp>
                                      <wps:wsp>
                                        <wps:cNvPr id="134" name="Freeform: Shape 13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94C20C2" id="Group 5" o:spid="_x0000_s1156"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5BVgQAAIggAAAOAAAAZHJzL2Uyb0RvYy54bWzsWttu4zYQfS/QfyD43siSnMQW4iyKzSYo&#10;sOgG3e0H0BR1QSVSJelL/r5DSqQlx0Yui/XWhv2gkCOKnMvhSMOTmw/rukJLJlUp+AyHFyOMGKci&#10;LXk+w39/u/9tgpHShKekEpzN8BNT+MPtr7/crJqERaIQVcokgkm4SlbNDBdaN0kQKFqwmqgL0TAO&#10;NzMha6KhK/MglWQFs9dVEI1GV8FKyLSRgjKlQHrX3sS3dv4sY1R/yTLFNKpmGHTT9irtdW6uwe0N&#10;SXJJmqKknRrkHVrUpOSwqJ/qjmiCFrJ8NlVdUimUyPQFFXUgsqykzNoA1oSjLWsepFg01pY8WeWN&#10;dxO4dstP756W/rl8lKhMZ/gSI05qCJFdFV0a16yaPIERD7L52jzKTpC3PWPtOpO1+Qt2oLV16pN3&#10;KltrREF4NZ6Mp9NrjCjcC1uH0wKiYp6IwlF8OYowgnvx9WQEPzfi097nA7dwYPTz6viO17uzLAyv&#10;hrYZwdut26vrT7AUNova4EF9Hx6+FqRhFmbKRNt7DWLWIuIv2EaE5xVDYXjdes6O9KBQiQJ87EDE&#10;63x2Ddgz6LCx99ElSSOVfmCiRqYxwxLUsJuMLD8rDQGEoW6IWZuL+7KqQE6Sig8EMNBIAC9OU9PS&#10;6/naQj+cOKPmIn0C+1VD70tY8zNR+pFIyAghRivIEjOs/l0QyTCq/uDg9mk4jkB53e/Ifmfe7xBO&#10;CwHJh2qJUdv5qG0yarX9faFFVlrLjH6tMp3aEO8W1xbvzyEOeba/fUNn05s28OvCdZjNfBCIT53X&#10;+hCfOjTAZjgZiHujjhbiEby/BxAHwTmL+0+fPVk8gsz1LIuD0HrupLK4g4NLnEeYxSP4EhpCPDpD&#10;fPN1vw/isfNaL4tH8SlC3O/b483iYxests4Io/EZ4i9D3FdnfYh3NdppZfEu4x1zFt8uN6Nzudk7&#10;o9mXxXeVm9EplpubV9PxZvHtcjPqSuhzuWmOIfdBfFe5GfnK7ITKTfdSP+IsHm+XmyA4l5svlZvx&#10;rnIThCdYbvqvr6PN4vF2uQmCQ0Mcdpk7+SUJLd5x6n+Ig8J4V4kJwrfAemDpgDP42eff7vv0CLL1&#10;QYLtS9R7yZjhHhNk3+gojLti9ZUl1/6QD87Qe5QHXbSUhyEEHM0BrGLaEh4gK1yLrrlrGmLEEJyV&#10;JTg1RsApAMMABOfcIBRYEqLNc66JVj1arrDkBuBRLgyJ++Ufw8OYkbVYsm/CPqO32D1QeHO34v1R&#10;nu5zbJ/lXswIaBg9fMMqBMK+yQMKx6gZT0KgBBE11EtWEbCN1g2wlYrnVkklqjI1tI/RU8l8/rGS&#10;aEkM22t/xn5YYzDMcEZ3RBXtOHurdVNdaiCjq7IGl4zCK8dFFoykn3iK9FMD9CgHHhvIIFChBhaI&#10;AesNDetlTcrq5XHWHx2p07JmG67nf3tkuWFareYd6/oD20B328B11Lzh0/t9u/LmHwhu/wMAAP//&#10;AwBQSwMEFAAGAAgAAAAhAOVEWvjfAAAACQEAAA8AAABkcnMvZG93bnJldi54bWxMj0FPwkAQhe8m&#10;/ofNmHiT3VZQqN0SQtQTMRFMDLehHdqG7mzTXdry713iQY9v3st736TL0TSip87VljVEEwWCOLdF&#10;zaWGr93bwxyE88gFNpZJw4UcLLPbmxSTwg78Sf3WlyKUsEtQQ+V9m0jp8ooMuoltiYN3tJ1BH2RX&#10;yqLDIZSbRsZKPUmDNYeFCltaV5Sftmej4X3AYfUYvfab03F92e9mH9+biLS+vxtXLyA8jf4vDFf8&#10;gA5ZYDrYMxdONBrixTQkNUzjBYirr2bqGcTh9yKzVP7/IPsBAAD//wMAUEsBAi0AFAAGAAgAAAAh&#10;ALaDOJL+AAAA4QEAABMAAAAAAAAAAAAAAAAAAAAAAFtDb250ZW50X1R5cGVzXS54bWxQSwECLQAU&#10;AAYACAAAACEAOP0h/9YAAACUAQAACwAAAAAAAAAAAAAAAAAvAQAAX3JlbHMvLnJlbHNQSwECLQAU&#10;AAYACAAAACEAQcXOQVYEAACIIAAADgAAAAAAAAAAAAAAAAAuAgAAZHJzL2Uyb0RvYy54bWxQSwEC&#10;LQAUAAYACAAAACEA5URa+N8AAAAJAQAADwAAAAAAAAAAAAAAAACwBgAAZHJzL2Rvd25yZXYueG1s&#10;UEsFBgAAAAAEAAQA8wAAALwHAAAAAA==&#10;">
              <v:group id="Group 116" o:spid="_x0000_s11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63A3B5ED" w14:textId="77777777" w:rsidR="006B1E7C" w:rsidRDefault="006B1E7C">
                        <w:pPr>
                          <w:spacing w:after="0" w:line="240" w:lineRule="auto"/>
                          <w:textDirection w:val="btLr"/>
                        </w:pPr>
                      </w:p>
                    </w:txbxContent>
                  </v:textbox>
                </v:rect>
                <v:group id="Group 118"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14:paraId="51DDAF93" w14:textId="77777777" w:rsidR="006B1E7C" w:rsidRDefault="006B1E7C">
                          <w:pPr>
                            <w:spacing w:after="0" w:line="240" w:lineRule="auto"/>
                            <w:textDirection w:val="btLr"/>
                          </w:pPr>
                        </w:p>
                      </w:txbxContent>
                    </v:textbox>
                  </v:rect>
                  <v:group id="Group 120" o:spid="_x0000_s11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26D39B69" w14:textId="77777777" w:rsidR="006B1E7C" w:rsidRDefault="006B1E7C">
                            <w:pPr>
                              <w:spacing w:after="0" w:line="240" w:lineRule="auto"/>
                              <w:textDirection w:val="btLr"/>
                            </w:pPr>
                          </w:p>
                        </w:txbxContent>
                      </v:textbox>
                    </v:rect>
                    <v:group id="Group 122" o:spid="_x0000_s11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filled="f" stroked="f">
                        <v:textbox inset="2.53958mm,2.53958mm,2.53958mm,2.53958mm">
                          <w:txbxContent>
                            <w:p w14:paraId="0D5A8851" w14:textId="77777777" w:rsidR="006B1E7C" w:rsidRDefault="006B1E7C">
                              <w:pPr>
                                <w:spacing w:after="0" w:line="240" w:lineRule="auto"/>
                                <w:textDirection w:val="btLr"/>
                              </w:pPr>
                            </w:p>
                          </w:txbxContent>
                        </v:textbox>
                      </v:rect>
                      <v:group id="Group 124"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filled="f" stroked="f">
                          <v:textbox inset="2.53958mm,2.53958mm,2.53958mm,2.53958mm">
                            <w:txbxContent>
                              <w:p w14:paraId="6ED1C5F0" w14:textId="77777777" w:rsidR="006B1E7C" w:rsidRDefault="006B1E7C">
                                <w:pPr>
                                  <w:spacing w:after="0" w:line="240" w:lineRule="auto"/>
                                  <w:textDirection w:val="btLr"/>
                                </w:pPr>
                              </w:p>
                            </w:txbxContent>
                          </v:textbox>
                        </v:rect>
                        <v:group id="Group 126" o:spid="_x0000_s11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filled="f" stroked="f">
                            <v:textbox inset="2.53958mm,2.53958mm,2.53958mm,2.53958mm">
                              <w:txbxContent>
                                <w:p w14:paraId="1CA5D6CD" w14:textId="77777777" w:rsidR="006B1E7C" w:rsidRDefault="006B1E7C">
                                  <w:pPr>
                                    <w:spacing w:after="0" w:line="240" w:lineRule="auto"/>
                                    <w:textDirection w:val="btLr"/>
                                  </w:pPr>
                                </w:p>
                              </w:txbxContent>
                            </v:textbox>
                          </v:rect>
                          <v:group id="Group 128" o:spid="_x0000_s11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026853D4" w14:textId="77777777" w:rsidR="006B1E7C" w:rsidRDefault="006B1E7C">
                                    <w:pPr>
                                      <w:spacing w:after="0" w:line="240" w:lineRule="auto"/>
                                      <w:textDirection w:val="btLr"/>
                                    </w:pPr>
                                  </w:p>
                                </w:txbxContent>
                              </v:textbox>
                            </v:rect>
                            <v:group id="Group 130" o:spid="_x0000_s11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1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675D8801" w14:textId="77777777" w:rsidR="006B1E7C" w:rsidRDefault="006B1E7C">
                                      <w:pPr>
                                        <w:spacing w:after="0" w:line="240" w:lineRule="auto"/>
                                        <w:textDirection w:val="btLr"/>
                                      </w:pPr>
                                    </w:p>
                                  </w:txbxContent>
                                </v:textbox>
                              </v:rect>
                              <v:group id="Group 132" o:spid="_x0000_s117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o:spid="_x0000_s117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103164AE" w14:textId="77777777" w:rsidR="006B1E7C" w:rsidRDefault="006B1E7C">
                                        <w:pPr>
                                          <w:spacing w:after="0" w:line="240" w:lineRule="auto"/>
                                          <w:textDirection w:val="btLr"/>
                                        </w:pPr>
                                      </w:p>
                                    </w:txbxContent>
                                  </v:textbox>
                                </v:rect>
                                <v:shape id="Freeform: Shape 134" o:spid="_x0000_s117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MbwgAAANwAAAAPAAAAZHJzL2Rvd25yZXYueG1sRE9Li8Iw&#10;EL4L+x/CLOxNUx+oVKMsK7uIF/Fx8Dg0Y1tsJiWJte6vN4LgbT6+58yXralEQ86XlhX0ewkI4szq&#10;knMFx8NvdwrCB2SNlWVScCcPy8VHZ46ptjfeUbMPuYgh7FNUUIRQp1L6rCCDvmdr4sidrTMYInS5&#10;1A5vMdxUcpAkY2mw5NhQYE0/BWWX/dUoWJ121wnqe/9v+N82brVpjn6wVerrs/2egQjUhrf45V7r&#10;OH84gucz8QK5eAAAAP//AwBQSwECLQAUAAYACAAAACEA2+H2y+4AAACFAQAAEwAAAAAAAAAAAAAA&#10;AAAAAAAAW0NvbnRlbnRfVHlwZXNdLnhtbFBLAQItABQABgAIAAAAIQBa9CxbvwAAABUBAAALAAAA&#10;AAAAAAAAAAAAAB8BAABfcmVscy8ucmVsc1BLAQItABQABgAIAAAAIQB7FjMb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6EBD"/>
    <w:multiLevelType w:val="multilevel"/>
    <w:tmpl w:val="194E19E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3FD3650"/>
    <w:multiLevelType w:val="multilevel"/>
    <w:tmpl w:val="BBD2FDE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8D62456"/>
    <w:multiLevelType w:val="multilevel"/>
    <w:tmpl w:val="3B98B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FC36ED"/>
    <w:multiLevelType w:val="multilevel"/>
    <w:tmpl w:val="A6D2574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8833FF"/>
    <w:multiLevelType w:val="multilevel"/>
    <w:tmpl w:val="DD909244"/>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850193"/>
    <w:multiLevelType w:val="multilevel"/>
    <w:tmpl w:val="370AE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01089B"/>
    <w:multiLevelType w:val="multilevel"/>
    <w:tmpl w:val="BC40865A"/>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5046E3F"/>
    <w:multiLevelType w:val="multilevel"/>
    <w:tmpl w:val="4CC468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71374CB"/>
    <w:multiLevelType w:val="multilevel"/>
    <w:tmpl w:val="B4A0E732"/>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9" w15:restartNumberingAfterBreak="0">
    <w:nsid w:val="48D66EBF"/>
    <w:multiLevelType w:val="multilevel"/>
    <w:tmpl w:val="D3701A9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5A66523C"/>
    <w:multiLevelType w:val="multilevel"/>
    <w:tmpl w:val="F8F6C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2216722"/>
    <w:multiLevelType w:val="multilevel"/>
    <w:tmpl w:val="9EA0D2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97C19E5"/>
    <w:multiLevelType w:val="multilevel"/>
    <w:tmpl w:val="467C84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71D425E9"/>
    <w:multiLevelType w:val="multilevel"/>
    <w:tmpl w:val="1D4C47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92F5110"/>
    <w:multiLevelType w:val="multilevel"/>
    <w:tmpl w:val="516039A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79BD23C2"/>
    <w:multiLevelType w:val="multilevel"/>
    <w:tmpl w:val="E2243D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0"/>
  </w:num>
  <w:num w:numId="3">
    <w:abstractNumId w:val="11"/>
  </w:num>
  <w:num w:numId="4">
    <w:abstractNumId w:val="8"/>
  </w:num>
  <w:num w:numId="5">
    <w:abstractNumId w:val="1"/>
  </w:num>
  <w:num w:numId="6">
    <w:abstractNumId w:val="6"/>
  </w:num>
  <w:num w:numId="7">
    <w:abstractNumId w:val="9"/>
  </w:num>
  <w:num w:numId="8">
    <w:abstractNumId w:val="3"/>
  </w:num>
  <w:num w:numId="9">
    <w:abstractNumId w:val="10"/>
  </w:num>
  <w:num w:numId="10">
    <w:abstractNumId w:val="2"/>
  </w:num>
  <w:num w:numId="11">
    <w:abstractNumId w:val="5"/>
  </w:num>
  <w:num w:numId="12">
    <w:abstractNumId w:val="15"/>
  </w:num>
  <w:num w:numId="13">
    <w:abstractNumId w:val="4"/>
  </w:num>
  <w:num w:numId="14">
    <w:abstractNumId w:val="12"/>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E7C"/>
    <w:rsid w:val="000844FE"/>
    <w:rsid w:val="00154B71"/>
    <w:rsid w:val="001B1E29"/>
    <w:rsid w:val="002A20C0"/>
    <w:rsid w:val="006B1E7C"/>
    <w:rsid w:val="008413DA"/>
    <w:rsid w:val="00BD22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43C9"/>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2A20C0"/>
    <w:rPr>
      <w:color w:val="0000FF" w:themeColor="hyperlink"/>
      <w:u w:val="single"/>
    </w:rPr>
  </w:style>
  <w:style w:type="character" w:styleId="UnresolvedMention">
    <w:name w:val="Unresolved Mention"/>
    <w:basedOn w:val="DefaultParagraphFont"/>
    <w:uiPriority w:val="99"/>
    <w:semiHidden/>
    <w:unhideWhenUsed/>
    <w:rsid w:val="002A2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pipelineaz.com/careers/result?utf8=%E2%9C%93&amp;keywords=engineer&amp;salary_state="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1E5D2-C2FB-4A46-A356-1CACB546F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E2E7E-3FF2-44D0-96B4-C0F5636847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24FF6C-8D03-46F2-AF7B-E3F358F13D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3139</Words>
  <Characters>17896</Characters>
  <Application>Microsoft Office Word</Application>
  <DocSecurity>0</DocSecurity>
  <Lines>149</Lines>
  <Paragraphs>41</Paragraphs>
  <ScaleCrop>false</ScaleCrop>
  <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4</cp:revision>
  <dcterms:created xsi:type="dcterms:W3CDTF">2021-09-29T06:42:00Z</dcterms:created>
  <dcterms:modified xsi:type="dcterms:W3CDTF">2021-10-05T10:16:00Z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